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8CE2B" w14:textId="26E1D00B" w:rsidR="00341933" w:rsidRPr="00605DB4" w:rsidRDefault="00605DB4" w:rsidP="00605DB4">
      <w:pPr>
        <w:jc w:val="center"/>
        <w:rPr>
          <w:b/>
          <w:bCs/>
          <w:sz w:val="32"/>
          <w:szCs w:val="32"/>
        </w:rPr>
      </w:pPr>
      <w:r w:rsidRPr="00605DB4">
        <w:rPr>
          <w:rFonts w:hint="eastAsia"/>
          <w:b/>
          <w:bCs/>
          <w:sz w:val="32"/>
          <w:szCs w:val="32"/>
        </w:rPr>
        <w:t>2</w:t>
      </w:r>
      <w:r w:rsidRPr="00605DB4">
        <w:rPr>
          <w:b/>
          <w:bCs/>
          <w:sz w:val="32"/>
          <w:szCs w:val="32"/>
        </w:rPr>
        <w:t>021</w:t>
      </w:r>
      <w:r w:rsidRPr="00605DB4">
        <w:rPr>
          <w:rFonts w:hint="eastAsia"/>
          <w:b/>
          <w:bCs/>
          <w:sz w:val="32"/>
          <w:szCs w:val="32"/>
        </w:rPr>
        <w:t>年4月读书笔记</w:t>
      </w:r>
    </w:p>
    <w:p w14:paraId="28397F60" w14:textId="7CB784F6" w:rsidR="00605DB4" w:rsidRDefault="00605DB4" w:rsidP="00605DB4">
      <w:pPr>
        <w:jc w:val="center"/>
        <w:rPr>
          <w:sz w:val="28"/>
          <w:szCs w:val="28"/>
        </w:rPr>
      </w:pPr>
      <w:r>
        <w:rPr>
          <w:rFonts w:hint="eastAsia"/>
          <w:sz w:val="28"/>
          <w:szCs w:val="28"/>
        </w:rPr>
        <w:t>2</w:t>
      </w:r>
      <w:r>
        <w:rPr>
          <w:sz w:val="28"/>
          <w:szCs w:val="28"/>
        </w:rPr>
        <w:t>0</w:t>
      </w:r>
      <w:r>
        <w:rPr>
          <w:rFonts w:hint="eastAsia"/>
          <w:sz w:val="28"/>
          <w:szCs w:val="28"/>
        </w:rPr>
        <w:t>级</w:t>
      </w:r>
      <w:proofErr w:type="spellStart"/>
      <w:r>
        <w:rPr>
          <w:rFonts w:hint="eastAsia"/>
          <w:sz w:val="28"/>
          <w:szCs w:val="28"/>
        </w:rPr>
        <w:t>P</w:t>
      </w:r>
      <w:r>
        <w:rPr>
          <w:sz w:val="28"/>
          <w:szCs w:val="28"/>
        </w:rPr>
        <w:t>h</w:t>
      </w:r>
      <w:r>
        <w:rPr>
          <w:rFonts w:hint="eastAsia"/>
          <w:sz w:val="28"/>
          <w:szCs w:val="28"/>
        </w:rPr>
        <w:t>.</w:t>
      </w:r>
      <w:r>
        <w:rPr>
          <w:sz w:val="28"/>
          <w:szCs w:val="28"/>
        </w:rPr>
        <w:t>D</w:t>
      </w:r>
      <w:proofErr w:type="spellEnd"/>
      <w:r>
        <w:rPr>
          <w:rFonts w:hint="eastAsia"/>
          <w:sz w:val="28"/>
          <w:szCs w:val="28"/>
        </w:rPr>
        <w:t>徐蕴</w:t>
      </w:r>
    </w:p>
    <w:p w14:paraId="429C63EB" w14:textId="2FC4B3FB" w:rsidR="006329A1" w:rsidRPr="00A6728B" w:rsidRDefault="001C2653" w:rsidP="00A6728B">
      <w:pPr>
        <w:ind w:firstLineChars="200" w:firstLine="560"/>
        <w:rPr>
          <w:sz w:val="28"/>
          <w:szCs w:val="28"/>
        </w:rPr>
      </w:pPr>
      <w:r w:rsidRPr="00A6728B">
        <w:rPr>
          <w:rFonts w:hint="eastAsia"/>
          <w:sz w:val="28"/>
          <w:szCs w:val="28"/>
        </w:rPr>
        <w:t>我本月阅读的名著是《共产党宣言》</w:t>
      </w:r>
      <w:r w:rsidR="00341933" w:rsidRPr="00A6728B">
        <w:rPr>
          <w:rFonts w:hint="eastAsia"/>
          <w:sz w:val="28"/>
          <w:szCs w:val="28"/>
        </w:rPr>
        <w:t>，这是马克思和恩格斯合著的政治学经典著作，</w:t>
      </w:r>
      <w:r w:rsidR="00772C79">
        <w:rPr>
          <w:rFonts w:hint="eastAsia"/>
          <w:sz w:val="28"/>
          <w:szCs w:val="28"/>
        </w:rPr>
        <w:t>被誉为</w:t>
      </w:r>
      <w:r w:rsidR="00341933" w:rsidRPr="00A6728B">
        <w:rPr>
          <w:rFonts w:hint="eastAsia"/>
          <w:sz w:val="28"/>
          <w:szCs w:val="28"/>
        </w:rPr>
        <w:t>世界上最伟大的图书之一，</w:t>
      </w:r>
      <w:r w:rsidR="00772C79">
        <w:rPr>
          <w:rFonts w:hint="eastAsia"/>
          <w:sz w:val="28"/>
          <w:szCs w:val="28"/>
        </w:rPr>
        <w:t>该书对人类社会的政治制度产生了深远影响，</w:t>
      </w:r>
      <w:r w:rsidR="00341933" w:rsidRPr="00A6728B">
        <w:rPr>
          <w:rFonts w:hint="eastAsia"/>
          <w:sz w:val="28"/>
          <w:szCs w:val="28"/>
        </w:rPr>
        <w:t>尤其是对我国</w:t>
      </w:r>
      <w:r w:rsidR="00772C79">
        <w:rPr>
          <w:rFonts w:hint="eastAsia"/>
          <w:sz w:val="28"/>
          <w:szCs w:val="28"/>
        </w:rPr>
        <w:t>政体的形成和</w:t>
      </w:r>
      <w:r w:rsidR="00341933" w:rsidRPr="00A6728B">
        <w:rPr>
          <w:rFonts w:hint="eastAsia"/>
          <w:sz w:val="28"/>
          <w:szCs w:val="28"/>
        </w:rPr>
        <w:t>发展有着非凡的意义。</w:t>
      </w:r>
    </w:p>
    <w:p w14:paraId="7D80552E" w14:textId="17FDD525" w:rsidR="00A6728B" w:rsidRPr="00A6728B" w:rsidRDefault="00341933" w:rsidP="00A6728B">
      <w:pPr>
        <w:ind w:firstLineChars="200" w:firstLine="560"/>
        <w:rPr>
          <w:sz w:val="28"/>
          <w:szCs w:val="28"/>
        </w:rPr>
      </w:pPr>
      <w:r w:rsidRPr="00A6728B">
        <w:rPr>
          <w:rFonts w:hint="eastAsia"/>
          <w:sz w:val="28"/>
          <w:szCs w:val="28"/>
        </w:rPr>
        <w:t>《共产党宣言》的在社会化大生产与</w:t>
      </w:r>
      <w:r w:rsidR="00772C79">
        <w:rPr>
          <w:rFonts w:hint="eastAsia"/>
          <w:sz w:val="28"/>
          <w:szCs w:val="28"/>
        </w:rPr>
        <w:t>生产</w:t>
      </w:r>
      <w:r w:rsidRPr="00A6728B">
        <w:rPr>
          <w:rFonts w:hint="eastAsia"/>
          <w:sz w:val="28"/>
          <w:szCs w:val="28"/>
        </w:rPr>
        <w:t>资料私有制这一资本主义根本矛盾逐步显现、无产阶级和资产阶级之间的斗争越演越烈的背景下诞生的。随着欧洲三大工人运动失败，马克思和恩格斯认为无产阶级的斗争运动迫切需要无产阶级政党的领导和政治纲领的指引，因此参与组织了</w:t>
      </w:r>
      <w:r w:rsidR="007A2109">
        <w:rPr>
          <w:rFonts w:hint="eastAsia"/>
          <w:sz w:val="28"/>
          <w:szCs w:val="28"/>
        </w:rPr>
        <w:t>共产主义通讯委员会，并受邀参加了</w:t>
      </w:r>
      <w:r w:rsidRPr="00A6728B">
        <w:rPr>
          <w:rFonts w:hint="eastAsia"/>
          <w:sz w:val="28"/>
          <w:szCs w:val="28"/>
        </w:rPr>
        <w:t>正义者同盟这一政党，为其写作《共产党宣言》作为政治纲领，指导无产阶级斗争。</w:t>
      </w:r>
    </w:p>
    <w:p w14:paraId="1D727459" w14:textId="168D974B" w:rsidR="00772C79" w:rsidRDefault="00A6728B" w:rsidP="00A6728B">
      <w:pPr>
        <w:ind w:firstLineChars="200" w:firstLine="560"/>
        <w:rPr>
          <w:sz w:val="28"/>
          <w:szCs w:val="28"/>
        </w:rPr>
      </w:pPr>
      <w:r w:rsidRPr="00A6728B">
        <w:rPr>
          <w:rFonts w:hint="eastAsia"/>
          <w:sz w:val="28"/>
          <w:szCs w:val="28"/>
        </w:rPr>
        <w:t>《共产党宣言》需要解决的核心问题就是人类社会将前往何方</w:t>
      </w:r>
      <w:r>
        <w:rPr>
          <w:rFonts w:hint="eastAsia"/>
          <w:sz w:val="28"/>
          <w:szCs w:val="28"/>
        </w:rPr>
        <w:t>？当时的社会正是千疮百孔，</w:t>
      </w:r>
      <w:r w:rsidRPr="00A6728B">
        <w:rPr>
          <w:rFonts w:hint="eastAsia"/>
          <w:sz w:val="28"/>
          <w:szCs w:val="28"/>
        </w:rPr>
        <w:t>社会生产日益扩大但生产资源却越发集中，社会财富分配</w:t>
      </w:r>
      <w:r>
        <w:rPr>
          <w:rFonts w:hint="eastAsia"/>
          <w:sz w:val="28"/>
          <w:szCs w:val="28"/>
        </w:rPr>
        <w:t>严重</w:t>
      </w:r>
      <w:r w:rsidRPr="00A6728B">
        <w:rPr>
          <w:rFonts w:hint="eastAsia"/>
          <w:sz w:val="28"/>
          <w:szCs w:val="28"/>
        </w:rPr>
        <w:t>不均，经济危机和工人运动频繁发生，</w:t>
      </w:r>
      <w:r w:rsidR="00772C79" w:rsidRPr="00772C79">
        <w:rPr>
          <w:rFonts w:hint="eastAsia"/>
          <w:sz w:val="28"/>
          <w:szCs w:val="28"/>
        </w:rPr>
        <w:t>在资本主义弊病丛生的时代</w:t>
      </w:r>
      <w:r w:rsidR="00772C79">
        <w:rPr>
          <w:rFonts w:hint="eastAsia"/>
          <w:sz w:val="28"/>
          <w:szCs w:val="28"/>
        </w:rPr>
        <w:t>背景下空想</w:t>
      </w:r>
      <w:r>
        <w:rPr>
          <w:rFonts w:hint="eastAsia"/>
          <w:sz w:val="28"/>
          <w:szCs w:val="28"/>
        </w:rPr>
        <w:t>社会主义理论家粉墨登场，他们</w:t>
      </w:r>
      <w:r w:rsidR="00772C79">
        <w:rPr>
          <w:rFonts w:hint="eastAsia"/>
          <w:sz w:val="28"/>
          <w:szCs w:val="28"/>
        </w:rPr>
        <w:t>描绘了一幅美好的社会图景，但是却在</w:t>
      </w:r>
      <w:r>
        <w:rPr>
          <w:rFonts w:hint="eastAsia"/>
          <w:sz w:val="28"/>
          <w:szCs w:val="28"/>
        </w:rPr>
        <w:t>没有揭示资本主义本质的基础上，</w:t>
      </w:r>
      <w:r w:rsidR="00772C79">
        <w:rPr>
          <w:rFonts w:hint="eastAsia"/>
          <w:sz w:val="28"/>
          <w:szCs w:val="28"/>
        </w:rPr>
        <w:t>仅仅</w:t>
      </w:r>
      <w:r>
        <w:rPr>
          <w:rFonts w:hint="eastAsia"/>
          <w:sz w:val="28"/>
          <w:szCs w:val="28"/>
        </w:rPr>
        <w:t>希望通过道德约束、情感疏导建立共产的世界，将社会变革的希望寄托于“英雄人物”的缔造，</w:t>
      </w:r>
      <w:r w:rsidR="007A2109">
        <w:rPr>
          <w:rFonts w:hint="eastAsia"/>
          <w:sz w:val="28"/>
          <w:szCs w:val="28"/>
        </w:rPr>
        <w:t>是典型的唯心史观</w:t>
      </w:r>
      <w:r w:rsidR="005D2E10">
        <w:rPr>
          <w:rFonts w:hint="eastAsia"/>
          <w:sz w:val="28"/>
          <w:szCs w:val="28"/>
        </w:rPr>
        <w:t>。</w:t>
      </w:r>
      <w:r w:rsidR="00772C79">
        <w:rPr>
          <w:rFonts w:hint="eastAsia"/>
          <w:sz w:val="28"/>
          <w:szCs w:val="28"/>
        </w:rPr>
        <w:t>最终，空想</w:t>
      </w:r>
      <w:r>
        <w:rPr>
          <w:rFonts w:hint="eastAsia"/>
          <w:sz w:val="28"/>
          <w:szCs w:val="28"/>
        </w:rPr>
        <w:t>社会主体</w:t>
      </w:r>
      <w:r w:rsidR="00772C79">
        <w:rPr>
          <w:rFonts w:hint="eastAsia"/>
          <w:sz w:val="28"/>
          <w:szCs w:val="28"/>
        </w:rPr>
        <w:t>进行</w:t>
      </w:r>
      <w:r>
        <w:rPr>
          <w:rFonts w:hint="eastAsia"/>
          <w:sz w:val="28"/>
          <w:szCs w:val="28"/>
        </w:rPr>
        <w:t>的</w:t>
      </w:r>
      <w:r w:rsidR="00772C79">
        <w:rPr>
          <w:rFonts w:hint="eastAsia"/>
          <w:sz w:val="28"/>
          <w:szCs w:val="28"/>
        </w:rPr>
        <w:t>各个</w:t>
      </w:r>
      <w:r>
        <w:rPr>
          <w:rFonts w:hint="eastAsia"/>
          <w:sz w:val="28"/>
          <w:szCs w:val="28"/>
        </w:rPr>
        <w:t>实验均以失败告终</w:t>
      </w:r>
      <w:r w:rsidR="0048791A">
        <w:rPr>
          <w:rFonts w:hint="eastAsia"/>
          <w:sz w:val="28"/>
          <w:szCs w:val="28"/>
        </w:rPr>
        <w:t>。虽然空想社会主义失败了，但它</w:t>
      </w:r>
      <w:r w:rsidR="00772C79">
        <w:rPr>
          <w:rFonts w:hint="eastAsia"/>
          <w:sz w:val="28"/>
          <w:szCs w:val="28"/>
        </w:rPr>
        <w:t>对于未来社会形态的</w:t>
      </w:r>
      <w:r w:rsidR="0048791A">
        <w:rPr>
          <w:rFonts w:hint="eastAsia"/>
          <w:sz w:val="28"/>
          <w:szCs w:val="28"/>
        </w:rPr>
        <w:t>构想提供了重要启示</w:t>
      </w:r>
      <w:r w:rsidR="00772C79">
        <w:rPr>
          <w:rFonts w:hint="eastAsia"/>
          <w:sz w:val="28"/>
          <w:szCs w:val="28"/>
        </w:rPr>
        <w:t>。</w:t>
      </w:r>
    </w:p>
    <w:p w14:paraId="7FCE3DBB" w14:textId="65CA6EB9" w:rsidR="00A6728B" w:rsidRPr="00A6728B" w:rsidRDefault="0048791A" w:rsidP="0097151B">
      <w:pPr>
        <w:ind w:firstLineChars="200" w:firstLine="560"/>
        <w:rPr>
          <w:sz w:val="28"/>
          <w:szCs w:val="28"/>
        </w:rPr>
      </w:pPr>
      <w:r>
        <w:rPr>
          <w:rFonts w:hint="eastAsia"/>
          <w:sz w:val="28"/>
          <w:szCs w:val="28"/>
        </w:rPr>
        <w:t>在批判吸收空想社会主义理论的基础上，</w:t>
      </w:r>
      <w:r w:rsidR="00A6728B">
        <w:rPr>
          <w:rFonts w:hint="eastAsia"/>
          <w:sz w:val="28"/>
          <w:szCs w:val="28"/>
        </w:rPr>
        <w:t>马克思和恩格斯</w:t>
      </w:r>
      <w:r>
        <w:rPr>
          <w:rFonts w:hint="eastAsia"/>
          <w:sz w:val="28"/>
          <w:szCs w:val="28"/>
        </w:rPr>
        <w:t>又</w:t>
      </w:r>
      <w:r w:rsidR="006F39A2">
        <w:rPr>
          <w:rFonts w:hint="eastAsia"/>
          <w:sz w:val="28"/>
          <w:szCs w:val="28"/>
        </w:rPr>
        <w:t>批判</w:t>
      </w:r>
      <w:r>
        <w:rPr>
          <w:rFonts w:hint="eastAsia"/>
          <w:sz w:val="28"/>
          <w:szCs w:val="28"/>
        </w:rPr>
        <w:lastRenderedPageBreak/>
        <w:t>吸收</w:t>
      </w:r>
      <w:r w:rsidR="006F39A2">
        <w:rPr>
          <w:rFonts w:hint="eastAsia"/>
          <w:sz w:val="28"/>
          <w:szCs w:val="28"/>
        </w:rPr>
        <w:t>了德国古典政治学、英国古典政治经济学</w:t>
      </w:r>
      <w:r>
        <w:rPr>
          <w:rFonts w:hint="eastAsia"/>
          <w:sz w:val="28"/>
          <w:szCs w:val="28"/>
        </w:rPr>
        <w:t>理论</w:t>
      </w:r>
      <w:r w:rsidR="006F39A2">
        <w:rPr>
          <w:rFonts w:hint="eastAsia"/>
          <w:sz w:val="28"/>
          <w:szCs w:val="28"/>
        </w:rPr>
        <w:t>，</w:t>
      </w:r>
      <w:r>
        <w:rPr>
          <w:rFonts w:hint="eastAsia"/>
          <w:sz w:val="28"/>
          <w:szCs w:val="28"/>
        </w:rPr>
        <w:t>通过深刻</w:t>
      </w:r>
      <w:r w:rsidR="006F39A2">
        <w:rPr>
          <w:rFonts w:hint="eastAsia"/>
          <w:sz w:val="28"/>
          <w:szCs w:val="28"/>
        </w:rPr>
        <w:t>揭示了资本主义</w:t>
      </w:r>
      <w:r>
        <w:rPr>
          <w:rFonts w:hint="eastAsia"/>
          <w:sz w:val="28"/>
          <w:szCs w:val="28"/>
        </w:rPr>
        <w:t>矛盾</w:t>
      </w:r>
      <w:r w:rsidR="006F39A2">
        <w:rPr>
          <w:rFonts w:hint="eastAsia"/>
          <w:sz w:val="28"/>
          <w:szCs w:val="28"/>
        </w:rPr>
        <w:t>的本质，认为应该立足社会现实，通过有计划、有步骤的斗争，最终消除私有制，消灭阶级，从而最终实现共产主义，这是人类社会最终的发展方向，也是必然的发展道路。</w:t>
      </w:r>
      <w:r w:rsidR="007A2109">
        <w:rPr>
          <w:rFonts w:hint="eastAsia"/>
          <w:sz w:val="28"/>
          <w:szCs w:val="28"/>
        </w:rPr>
        <w:t>《共产党宣言》以阶级理论为轴线，运用唯物主义的基本观点提出阶级斗争是推动社会发展的动力，在此基础上深刻阐释了无产阶级与资产阶级产生、发展、斗争的过程，进而揭示了无产阶级将通过斗争推翻资本主义旧世界，建立无产阶级专政，实现全人类解放的历史轨迹，</w:t>
      </w:r>
      <w:r w:rsidR="0097151B">
        <w:rPr>
          <w:rFonts w:hint="eastAsia"/>
          <w:sz w:val="28"/>
          <w:szCs w:val="28"/>
        </w:rPr>
        <w:t>构建科学社会主义理论框架，</w:t>
      </w:r>
      <w:r w:rsidR="007A2109">
        <w:rPr>
          <w:rFonts w:hint="eastAsia"/>
          <w:sz w:val="28"/>
          <w:szCs w:val="28"/>
        </w:rPr>
        <w:t>形成了理论的逻辑主线</w:t>
      </w:r>
      <w:r w:rsidR="0097151B" w:rsidRPr="00AA7E53">
        <w:rPr>
          <w:rFonts w:hint="eastAsia"/>
          <w:sz w:val="28"/>
          <w:szCs w:val="28"/>
        </w:rPr>
        <w:t>。在形成了领导斗争的无产阶级政党又</w:t>
      </w:r>
      <w:r w:rsidR="00AA7E53" w:rsidRPr="00AA7E53">
        <w:rPr>
          <w:rFonts w:hint="eastAsia"/>
          <w:sz w:val="28"/>
          <w:szCs w:val="28"/>
        </w:rPr>
        <w:t>有</w:t>
      </w:r>
      <w:r w:rsidR="0097151B" w:rsidRPr="00AA7E53">
        <w:rPr>
          <w:rFonts w:hint="eastAsia"/>
          <w:sz w:val="28"/>
          <w:szCs w:val="28"/>
        </w:rPr>
        <w:t>了明确的奋斗目标后，</w:t>
      </w:r>
      <w:r w:rsidR="0097151B">
        <w:rPr>
          <w:rFonts w:hint="eastAsia"/>
          <w:sz w:val="28"/>
          <w:szCs w:val="28"/>
        </w:rPr>
        <w:t>无产阶级要实现自己的使命就需要具体的行动路径，马克思和恩克斯提出了“不间断革命”、“分步骤实施”、“即斗争又联合策略”等具体路径，完成了斗争策略的阐述。</w:t>
      </w:r>
      <w:r w:rsidR="0097151B" w:rsidRPr="00A6728B">
        <w:rPr>
          <w:sz w:val="28"/>
          <w:szCs w:val="28"/>
        </w:rPr>
        <w:t xml:space="preserve"> </w:t>
      </w:r>
    </w:p>
    <w:p w14:paraId="5AF221A1" w14:textId="1DBA2C51" w:rsidR="00A6728B" w:rsidRPr="00A6728B" w:rsidRDefault="0097151B" w:rsidP="00AA7E53">
      <w:pPr>
        <w:ind w:firstLineChars="200" w:firstLine="560"/>
        <w:rPr>
          <w:sz w:val="28"/>
          <w:szCs w:val="28"/>
        </w:rPr>
      </w:pPr>
      <w:r>
        <w:rPr>
          <w:rFonts w:hint="eastAsia"/>
          <w:sz w:val="28"/>
          <w:szCs w:val="28"/>
        </w:rPr>
        <w:t>《共产党宣言》的思想内涵非常丰富，是马克思主义学说的灵魂，系统阐述了什么是阶级？什么是阶级斗争？如何理解无产阶级使命？</w:t>
      </w:r>
      <w:r w:rsidR="00605DB4">
        <w:rPr>
          <w:rFonts w:hint="eastAsia"/>
          <w:sz w:val="28"/>
          <w:szCs w:val="28"/>
        </w:rPr>
        <w:t>等，对资本主义的本质进行了彻底揭露，</w:t>
      </w:r>
      <w:r w:rsidR="00AA7E53">
        <w:rPr>
          <w:rFonts w:hint="eastAsia"/>
          <w:sz w:val="28"/>
          <w:szCs w:val="28"/>
        </w:rPr>
        <w:t>对</w:t>
      </w:r>
      <w:r w:rsidR="00605DB4">
        <w:rPr>
          <w:rFonts w:hint="eastAsia"/>
          <w:sz w:val="28"/>
          <w:szCs w:val="28"/>
        </w:rPr>
        <w:t>人类社会的未来进行了</w:t>
      </w:r>
      <w:r w:rsidR="00AA7E53">
        <w:rPr>
          <w:rFonts w:hint="eastAsia"/>
          <w:sz w:val="28"/>
          <w:szCs w:val="28"/>
        </w:rPr>
        <w:t>精准预测，对推动社会发展具有重要意义</w:t>
      </w:r>
      <w:r w:rsidR="00605DB4">
        <w:rPr>
          <w:rFonts w:hint="eastAsia"/>
          <w:sz w:val="28"/>
          <w:szCs w:val="28"/>
        </w:rPr>
        <w:t>。</w:t>
      </w:r>
    </w:p>
    <w:p w14:paraId="389C2606" w14:textId="77777777" w:rsidR="00341933" w:rsidRPr="005D2E10" w:rsidRDefault="00341933"/>
    <w:p w14:paraId="05C68EF3" w14:textId="4D46AC69" w:rsidR="00085C50" w:rsidRPr="001C2653" w:rsidRDefault="00085C50"/>
    <w:sectPr w:rsidR="00085C50" w:rsidRPr="001C26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3C"/>
    <w:rsid w:val="00085C50"/>
    <w:rsid w:val="001C2653"/>
    <w:rsid w:val="00341933"/>
    <w:rsid w:val="0048791A"/>
    <w:rsid w:val="005D2E10"/>
    <w:rsid w:val="00605DB4"/>
    <w:rsid w:val="006329A1"/>
    <w:rsid w:val="006F39A2"/>
    <w:rsid w:val="007316EC"/>
    <w:rsid w:val="00772C79"/>
    <w:rsid w:val="007A2109"/>
    <w:rsid w:val="0097151B"/>
    <w:rsid w:val="00A6728B"/>
    <w:rsid w:val="00AA7E53"/>
    <w:rsid w:val="00B23D3C"/>
    <w:rsid w:val="00CD1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E27F6"/>
  <w15:chartTrackingRefBased/>
  <w15:docId w15:val="{455CFDA6-3D89-4092-AC91-F46A04332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yun</dc:creator>
  <cp:keywords/>
  <dc:description/>
  <cp:lastModifiedBy>xu yun</cp:lastModifiedBy>
  <cp:revision>8</cp:revision>
  <dcterms:created xsi:type="dcterms:W3CDTF">2021-05-03T14:05:00Z</dcterms:created>
  <dcterms:modified xsi:type="dcterms:W3CDTF">2021-05-05T12:48:00Z</dcterms:modified>
</cp:coreProperties>
</file>