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94A" w:rsidRDefault="00BA394A" w:rsidP="00773134">
      <w:pPr>
        <w:jc w:val="center"/>
        <w:rPr>
          <w:rFonts w:ascii="黑体" w:eastAsia="黑体" w:hAnsi="黑体"/>
          <w:b/>
          <w:sz w:val="32"/>
        </w:rPr>
      </w:pPr>
    </w:p>
    <w:p w:rsidR="00773134" w:rsidRPr="00D56265" w:rsidRDefault="00773134" w:rsidP="00773134">
      <w:pPr>
        <w:jc w:val="center"/>
        <w:rPr>
          <w:rFonts w:ascii="黑体" w:eastAsia="黑体" w:hAnsi="黑体"/>
          <w:b/>
          <w:sz w:val="32"/>
        </w:rPr>
      </w:pPr>
      <w:r w:rsidRPr="00D56265">
        <w:rPr>
          <w:rFonts w:ascii="黑体" w:eastAsia="黑体" w:hAnsi="黑体"/>
          <w:b/>
          <w:sz w:val="32"/>
        </w:rPr>
        <w:t>《</w:t>
      </w:r>
      <w:r w:rsidRPr="00D56265">
        <w:rPr>
          <w:rFonts w:ascii="黑体" w:eastAsia="黑体" w:hAnsi="黑体" w:hint="eastAsia"/>
          <w:b/>
          <w:sz w:val="32"/>
        </w:rPr>
        <w:t>教育终结：大学何以放弃了对人生意义的追求</w:t>
      </w:r>
      <w:r w:rsidRPr="00D56265">
        <w:rPr>
          <w:rFonts w:ascii="黑体" w:eastAsia="黑体" w:hAnsi="黑体"/>
          <w:b/>
          <w:sz w:val="32"/>
        </w:rPr>
        <w:t>》读书报告</w:t>
      </w:r>
    </w:p>
    <w:p w:rsidR="00773134" w:rsidRPr="00D56265" w:rsidRDefault="00773134" w:rsidP="00773134">
      <w:pPr>
        <w:jc w:val="center"/>
        <w:rPr>
          <w:rFonts w:ascii="仿宋_GB2312" w:eastAsia="仿宋_GB2312" w:hAnsi="黑体"/>
          <w:sz w:val="28"/>
        </w:rPr>
      </w:pPr>
      <w:r w:rsidRPr="00D56265">
        <w:rPr>
          <w:rFonts w:ascii="仿宋_GB2312" w:eastAsia="仿宋_GB2312" w:hAnsi="黑体" w:hint="eastAsia"/>
          <w:sz w:val="28"/>
        </w:rPr>
        <w:t>毛文娟</w:t>
      </w:r>
    </w:p>
    <w:p w:rsidR="00773134" w:rsidRPr="00D56265" w:rsidRDefault="00773134" w:rsidP="00773134">
      <w:pPr>
        <w:pStyle w:val="a3"/>
        <w:shd w:val="clear" w:color="auto" w:fill="FFFFFF"/>
        <w:spacing w:before="0" w:beforeAutospacing="0" w:after="0" w:afterAutospacing="0" w:line="400" w:lineRule="exact"/>
        <w:ind w:firstLine="480"/>
        <w:jc w:val="both"/>
        <w:rPr>
          <w:rFonts w:cs="Tahoma"/>
          <w:sz w:val="21"/>
          <w:szCs w:val="21"/>
        </w:rPr>
      </w:pPr>
      <w:r w:rsidRPr="00D56265">
        <w:rPr>
          <w:rFonts w:cs="Tahoma" w:hint="eastAsia"/>
        </w:rPr>
        <w:t>作者安东尼·克龙曼</w:t>
      </w:r>
      <w:r w:rsidR="00F57970" w:rsidRPr="00D56265">
        <w:rPr>
          <w:rFonts w:cs="Tahoma" w:hint="eastAsia"/>
        </w:rPr>
        <w:t>，</w:t>
      </w:r>
      <w:r w:rsidRPr="00D56265">
        <w:rPr>
          <w:rFonts w:cs="Tahoma" w:hint="eastAsia"/>
        </w:rPr>
        <w:t>1968年获美国威廉姆斯学院文学学士学位，1972和1975年分别获得耶鲁大学哲学和法学博士学位。曾在芝加哥大学任教，后在耶鲁大学法学院担任院长、讲席教授（Sterling</w:t>
      </w:r>
      <w:r w:rsidRPr="00D56265">
        <w:rPr>
          <w:rFonts w:cs="Tahoma"/>
        </w:rPr>
        <w:t xml:space="preserve"> </w:t>
      </w:r>
      <w:r w:rsidRPr="00D56265">
        <w:rPr>
          <w:rFonts w:cs="Tahoma" w:hint="eastAsia"/>
        </w:rPr>
        <w:t>Professor），在耶鲁大学本科生院新生项目中</w:t>
      </w:r>
      <w:r w:rsidR="00F57970" w:rsidRPr="00D56265">
        <w:rPr>
          <w:rFonts w:cs="Tahoma" w:hint="eastAsia"/>
        </w:rPr>
        <w:t>教授哲学、历史、文学、政治学，其代表作有：《马克思韦伯》《合同法：案例和问题》</w:t>
      </w:r>
      <w:r w:rsidRPr="00D56265">
        <w:rPr>
          <w:rFonts w:cs="Tahoma" w:hint="eastAsia"/>
        </w:rPr>
        <w:t>《迷失的律师》等。</w:t>
      </w:r>
    </w:p>
    <w:p w:rsidR="00F57970" w:rsidRPr="00D56265" w:rsidRDefault="00F57970" w:rsidP="00F57970">
      <w:pPr>
        <w:pStyle w:val="a3"/>
        <w:shd w:val="clear" w:color="auto" w:fill="FFFFFF"/>
        <w:spacing w:before="0" w:beforeAutospacing="0" w:after="0" w:afterAutospacing="0" w:line="400" w:lineRule="exact"/>
        <w:ind w:firstLine="480"/>
        <w:jc w:val="both"/>
        <w:rPr>
          <w:rFonts w:cs="Tahoma"/>
        </w:rPr>
      </w:pPr>
      <w:r w:rsidRPr="00D56265">
        <w:rPr>
          <w:rFonts w:cs="Tahoma" w:hint="eastAsia"/>
        </w:rPr>
        <w:t>书中围绕“人生的意义”这一主线，开篇便提出“人为什么而活”这一人生必须面对的重要问题。作者认为，这一问题不同于其他问题，它既是基础的又是幻觉的，既是紧迫的又是荒谬的，既是独立的又是共有的。这一问题的回答取决于</w:t>
      </w:r>
      <w:r w:rsidR="009726AB" w:rsidRPr="00D56265">
        <w:rPr>
          <w:rFonts w:cs="Tahoma" w:hint="eastAsia"/>
        </w:rPr>
        <w:t>我们看重什么以及如何实现生命价值，或者说取决于每个人的利益、趣味、才能以及每个人教育、社会和经济环境，对这个问题的回答具有个体性。因此，人为什么而活是一个人的私人问题，但在学校中学的其他东西则不</w:t>
      </w:r>
      <w:r w:rsidR="00BC0226" w:rsidRPr="00D56265">
        <w:rPr>
          <w:rFonts w:cs="Tahoma" w:hint="eastAsia"/>
        </w:rPr>
        <w:t>同</w:t>
      </w:r>
      <w:r w:rsidR="009726AB" w:rsidRPr="00D56265">
        <w:rPr>
          <w:rFonts w:cs="Tahoma" w:hint="eastAsia"/>
        </w:rPr>
        <w:t>，这个问题不能简单地听从某个人的教导或阅读了一些正确的书就可以去回答。</w:t>
      </w:r>
    </w:p>
    <w:p w:rsidR="00492DA6" w:rsidRPr="00D56265" w:rsidRDefault="009726AB" w:rsidP="00F57970">
      <w:pPr>
        <w:pStyle w:val="a3"/>
        <w:shd w:val="clear" w:color="auto" w:fill="FFFFFF"/>
        <w:spacing w:before="0" w:beforeAutospacing="0" w:after="0" w:afterAutospacing="0" w:line="400" w:lineRule="exact"/>
        <w:ind w:firstLine="480"/>
        <w:jc w:val="both"/>
        <w:rPr>
          <w:rFonts w:cs="Tahoma"/>
        </w:rPr>
      </w:pPr>
      <w:r w:rsidRPr="00D56265">
        <w:rPr>
          <w:rFonts w:cs="Tahoma" w:hint="eastAsia"/>
        </w:rPr>
        <w:t>“人为什么而活，我们的生活是否有以及为什么有值得生活的意义？”其实这一问题</w:t>
      </w:r>
      <w:proofErr w:type="gramStart"/>
      <w:r w:rsidRPr="00D56265">
        <w:rPr>
          <w:rFonts w:cs="Tahoma" w:hint="eastAsia"/>
        </w:rPr>
        <w:t>不</w:t>
      </w:r>
      <w:proofErr w:type="gramEnd"/>
      <w:r w:rsidRPr="00D56265">
        <w:rPr>
          <w:rFonts w:cs="Tahoma" w:hint="eastAsia"/>
        </w:rPr>
        <w:t>常常出现在人们的脑海</w:t>
      </w:r>
      <w:r w:rsidR="00E17A14">
        <w:rPr>
          <w:rFonts w:cs="Tahoma" w:hint="eastAsia"/>
        </w:rPr>
        <w:t>中</w:t>
      </w:r>
      <w:r w:rsidRPr="00D56265">
        <w:rPr>
          <w:rFonts w:cs="Tahoma" w:hint="eastAsia"/>
        </w:rPr>
        <w:t>，是在特别的情况下出现的，大部分时候是隐藏在日常生活的迷雾中，因此关于生活的价值和目标问题似乎成为我们不必花很多时间考虑的问题。人的时间和精力有限，精明的处世态度告诉我们要节约我们的智慧和精神资源，把注意力集中在手边的事情上，</w:t>
      </w:r>
      <w:r w:rsidR="00FE1800" w:rsidRPr="00D56265">
        <w:rPr>
          <w:rFonts w:cs="Tahoma" w:hint="eastAsia"/>
        </w:rPr>
        <w:t>因为那些已具有足够的挑战性，以后再考虑生活的意义。</w:t>
      </w:r>
      <w:r w:rsidR="00BC0226" w:rsidRPr="00D56265">
        <w:rPr>
          <w:rFonts w:cs="Tahoma" w:hint="eastAsia"/>
          <w:b/>
        </w:rPr>
        <w:t>阅读中我在</w:t>
      </w:r>
      <w:r w:rsidR="00FE1800" w:rsidRPr="00D56265">
        <w:rPr>
          <w:rFonts w:cs="Tahoma" w:hint="eastAsia"/>
          <w:b/>
        </w:rPr>
        <w:t>想，</w:t>
      </w:r>
      <w:r w:rsidR="00FE1800" w:rsidRPr="00D56265">
        <w:rPr>
          <w:rFonts w:cs="Tahoma" w:hint="eastAsia"/>
        </w:rPr>
        <w:t>作者对人类与这个问题</w:t>
      </w:r>
      <w:r w:rsidR="00BC0226" w:rsidRPr="00D56265">
        <w:rPr>
          <w:rFonts w:cs="Tahoma" w:hint="eastAsia"/>
        </w:rPr>
        <w:t>的</w:t>
      </w:r>
      <w:r w:rsidR="00FE1800" w:rsidRPr="00D56265">
        <w:rPr>
          <w:rFonts w:cs="Tahoma" w:hint="eastAsia"/>
        </w:rPr>
        <w:t>关系进行了</w:t>
      </w:r>
      <w:r w:rsidR="00BC0226" w:rsidRPr="00D56265">
        <w:rPr>
          <w:rFonts w:cs="Tahoma" w:hint="eastAsia"/>
        </w:rPr>
        <w:t>较为</w:t>
      </w:r>
      <w:r w:rsidR="00FE1800" w:rsidRPr="00D56265">
        <w:rPr>
          <w:rFonts w:cs="Tahoma" w:hint="eastAsia"/>
        </w:rPr>
        <w:t>客观的状态描述</w:t>
      </w:r>
      <w:r w:rsidR="00BC0226" w:rsidRPr="00D56265">
        <w:rPr>
          <w:rFonts w:cs="Tahoma" w:hint="eastAsia"/>
        </w:rPr>
        <w:t>，我也曾努力思考过这个问题，但发现这个问题似乎没有终极答案，在人生的不同阶段这一问题的答案会有所变化，所以我不经思考，是我还没有找到真正的答案吗？</w:t>
      </w:r>
      <w:r w:rsidR="0005675F">
        <w:rPr>
          <w:rFonts w:cs="Tahoma" w:hint="eastAsia"/>
        </w:rPr>
        <w:t>应该是这样。</w:t>
      </w:r>
    </w:p>
    <w:p w:rsidR="00D56265" w:rsidRPr="00D56265" w:rsidRDefault="000A0686" w:rsidP="00D56265">
      <w:pPr>
        <w:pStyle w:val="a3"/>
        <w:shd w:val="clear" w:color="auto" w:fill="FFFFFF"/>
        <w:spacing w:before="0" w:beforeAutospacing="0" w:after="0" w:afterAutospacing="0" w:line="400" w:lineRule="exact"/>
        <w:ind w:firstLine="480"/>
        <w:jc w:val="both"/>
        <w:rPr>
          <w:rFonts w:cs="Tahoma"/>
        </w:rPr>
      </w:pPr>
      <w:r w:rsidRPr="00D56265">
        <w:rPr>
          <w:rFonts w:cs="Tahoma" w:hint="eastAsia"/>
        </w:rPr>
        <w:t>作者接着指出，</w:t>
      </w:r>
      <w:r w:rsidR="00492DA6" w:rsidRPr="00D56265">
        <w:rPr>
          <w:rFonts w:cs="Tahoma" w:hint="eastAsia"/>
        </w:rPr>
        <w:t>生活的目标和意义问题，绝大部分蕴涵在我们每天都在面对和处理的却未被注意的小问题中</w:t>
      </w:r>
      <w:r w:rsidRPr="00D56265">
        <w:rPr>
          <w:rFonts w:cs="Tahoma" w:hint="eastAsia"/>
        </w:rPr>
        <w:t>，</w:t>
      </w:r>
      <w:r w:rsidR="00492DA6" w:rsidRPr="00D56265">
        <w:rPr>
          <w:rFonts w:cs="Tahoma" w:hint="eastAsia"/>
        </w:rPr>
        <w:t>而对这些最小问题的决定也是以一系列其价值的重要性逐步提高的逐级上升为依据的，每一个决定都依据重要性更大一点的义务和价值。</w:t>
      </w:r>
      <w:r w:rsidR="00492DA6" w:rsidRPr="00D56265">
        <w:rPr>
          <w:rFonts w:cs="Tahoma" w:hint="eastAsia"/>
          <w:b/>
        </w:rPr>
        <w:t>因此人生意义的问题与我们时刻相伴，有一</w:t>
      </w:r>
      <w:r w:rsidRPr="00D56265">
        <w:rPr>
          <w:rFonts w:cs="Tahoma" w:hint="eastAsia"/>
          <w:b/>
        </w:rPr>
        <w:t>股</w:t>
      </w:r>
      <w:r w:rsidR="00492DA6" w:rsidRPr="00D56265">
        <w:rPr>
          <w:rFonts w:cs="Tahoma" w:hint="eastAsia"/>
          <w:b/>
        </w:rPr>
        <w:t>拉力在起作用，这便是欲望之源</w:t>
      </w:r>
      <w:r w:rsidR="00492DA6" w:rsidRPr="00D56265">
        <w:rPr>
          <w:rFonts w:cs="Tahoma" w:hint="eastAsia"/>
        </w:rPr>
        <w:t>。欲望与我们如影随形，只不过在生活不同阶段，它表现形式不同。我们在众多所面对的事件中，选择最关心的，它处于最高层级的关心层面，但我最关心的是不是错误的或愚昧的？</w:t>
      </w:r>
      <w:r w:rsidR="00492DA6" w:rsidRPr="00D56265">
        <w:rPr>
          <w:rFonts w:cs="Tahoma" w:hint="eastAsia"/>
          <w:b/>
        </w:rPr>
        <w:t>分析到此，作者将人生意义的问题重构为“我应该终极关怀的是什么和为什么</w:t>
      </w:r>
      <w:r w:rsidRPr="00D56265">
        <w:rPr>
          <w:rFonts w:cs="Tahoma" w:hint="eastAsia"/>
          <w:b/>
        </w:rPr>
        <w:t>？</w:t>
      </w:r>
      <w:r w:rsidR="00492DA6" w:rsidRPr="00D56265">
        <w:rPr>
          <w:rFonts w:cs="Tahoma" w:hint="eastAsia"/>
          <w:b/>
        </w:rPr>
        <w:t>”</w:t>
      </w:r>
      <w:r w:rsidR="00492DA6" w:rsidRPr="00D56265">
        <w:rPr>
          <w:rFonts w:cs="Tahoma" w:hint="eastAsia"/>
        </w:rPr>
        <w:t>。</w:t>
      </w:r>
      <w:r w:rsidR="00226C9D" w:rsidRPr="00D56265">
        <w:rPr>
          <w:rFonts w:cs="Tahoma" w:hint="eastAsia"/>
        </w:rPr>
        <w:t>对于“我应该做的”这一问题，这其中便含有“道德意义”</w:t>
      </w:r>
      <w:r w:rsidR="00D11E13" w:rsidRPr="00D56265">
        <w:rPr>
          <w:rFonts w:cs="Tahoma" w:hint="eastAsia"/>
        </w:rPr>
        <w:t>，从而又对是否有“他向性”展开了对所关心产物的原则判断。在第一章最后，作者提出，</w:t>
      </w:r>
      <w:r w:rsidRPr="00D56265">
        <w:rPr>
          <w:rFonts w:cs="Tahoma" w:hint="eastAsia"/>
        </w:rPr>
        <w:t>因为</w:t>
      </w:r>
      <w:r w:rsidR="00D11E13" w:rsidRPr="00D56265">
        <w:rPr>
          <w:rFonts w:cs="Tahoma" w:hint="eastAsia"/>
        </w:rPr>
        <w:t>“我应该终极关怀的是什么和为什么”这一问题是一个个人问题而被大学忽视，他认为学院和大学教师，尤其是人文学科教师有责任引导自己的学生有组织地考察这个问题。</w:t>
      </w:r>
      <w:r w:rsidR="000762D6" w:rsidRPr="00D56265">
        <w:rPr>
          <w:rFonts w:cs="Tahoma" w:hint="eastAsia"/>
        </w:rPr>
        <w:t>并主张大学不仅是传播知识，也是探讨生命意义的场所。他呼吁复兴大学中失去的</w:t>
      </w:r>
      <w:r w:rsidR="000762D6" w:rsidRPr="00C21FFC">
        <w:rPr>
          <w:rFonts w:cs="Tahoma" w:hint="eastAsia"/>
          <w:b/>
        </w:rPr>
        <w:t>人文学科传统</w:t>
      </w:r>
      <w:r w:rsidR="000762D6" w:rsidRPr="00D56265">
        <w:rPr>
          <w:rFonts w:cs="Tahoma" w:hint="eastAsia"/>
        </w:rPr>
        <w:t>，通过精细而批判性地阅读文学和哲学巨著来追寻人生的意义。</w:t>
      </w:r>
    </w:p>
    <w:p w:rsidR="00773134" w:rsidRPr="00D56265" w:rsidRDefault="00F57970" w:rsidP="00D56265">
      <w:pPr>
        <w:pStyle w:val="a3"/>
        <w:shd w:val="clear" w:color="auto" w:fill="FFFFFF"/>
        <w:spacing w:before="0" w:beforeAutospacing="0" w:after="0" w:afterAutospacing="0" w:line="400" w:lineRule="exact"/>
        <w:ind w:firstLine="480"/>
        <w:jc w:val="both"/>
        <w:rPr>
          <w:rFonts w:cs="Tahoma"/>
        </w:rPr>
      </w:pPr>
      <w:r w:rsidRPr="00D56265">
        <w:rPr>
          <w:rFonts w:cs="Tahoma" w:hint="eastAsia"/>
        </w:rPr>
        <w:lastRenderedPageBreak/>
        <w:t>作者认为高等教育对于人生意义问题的疏忽是历史发展的结果，</w:t>
      </w:r>
      <w:r w:rsidR="002750CD" w:rsidRPr="00D56265">
        <w:rPr>
          <w:rFonts w:cs="Tahoma" w:hint="eastAsia"/>
        </w:rPr>
        <w:t>他</w:t>
      </w:r>
      <w:r w:rsidRPr="00D56265">
        <w:rPr>
          <w:rFonts w:cs="Tahoma" w:hint="eastAsia"/>
        </w:rPr>
        <w:t>从世俗人文主义、研究理念、政治正确性和科学时代的精神这四个方面</w:t>
      </w:r>
      <w:r w:rsidR="002750CD" w:rsidRPr="00D56265">
        <w:rPr>
          <w:rFonts w:cs="Tahoma" w:hint="eastAsia"/>
        </w:rPr>
        <w:t>，</w:t>
      </w:r>
      <w:r w:rsidR="00BC0226" w:rsidRPr="00D56265">
        <w:rPr>
          <w:rFonts w:cs="Tahoma" w:hint="eastAsia"/>
        </w:rPr>
        <w:t>对美国高等教育界、美国思想界直至整个美国社会和时代精神进行深刻反思。</w:t>
      </w:r>
      <w:r w:rsidR="00773134" w:rsidRPr="00D56265">
        <w:rPr>
          <w:rFonts w:cs="Tahoma" w:hint="eastAsia"/>
        </w:rPr>
        <w:t> </w:t>
      </w:r>
    </w:p>
    <w:p w:rsidR="00773134" w:rsidRPr="00D56265" w:rsidRDefault="00BE50CB" w:rsidP="000A62CC">
      <w:pPr>
        <w:pStyle w:val="a3"/>
        <w:shd w:val="clear" w:color="auto" w:fill="FFFFFF"/>
        <w:spacing w:before="0" w:beforeAutospacing="0" w:after="0" w:afterAutospacing="0" w:line="400" w:lineRule="exact"/>
        <w:ind w:firstLine="480"/>
        <w:jc w:val="both"/>
        <w:rPr>
          <w:rFonts w:cs="Tahoma"/>
          <w:sz w:val="21"/>
          <w:szCs w:val="21"/>
        </w:rPr>
      </w:pPr>
      <w:r>
        <w:rPr>
          <w:rStyle w:val="a4"/>
          <w:rFonts w:cs="Tahoma" w:hint="eastAsia"/>
        </w:rPr>
        <w:t>首先，</w:t>
      </w:r>
      <w:r w:rsidR="00773134" w:rsidRPr="00D56265">
        <w:rPr>
          <w:rStyle w:val="a4"/>
          <w:rFonts w:cs="Tahoma" w:hint="eastAsia"/>
        </w:rPr>
        <w:t>世俗人文主义</w:t>
      </w:r>
      <w:r>
        <w:rPr>
          <w:rStyle w:val="a4"/>
          <w:rFonts w:cs="Tahoma" w:hint="eastAsia"/>
        </w:rPr>
        <w:t>使人生意义问题</w:t>
      </w:r>
      <w:r w:rsidR="00773134" w:rsidRPr="00D56265">
        <w:rPr>
          <w:rStyle w:val="a4"/>
          <w:rFonts w:cs="Tahoma" w:hint="eastAsia"/>
        </w:rPr>
        <w:t>逐渐疏远</w:t>
      </w:r>
      <w:r w:rsidR="000A62CC">
        <w:rPr>
          <w:rStyle w:val="a4"/>
          <w:rFonts w:cs="Tahoma" w:hint="eastAsia"/>
        </w:rPr>
        <w:t>。</w:t>
      </w:r>
      <w:r w:rsidR="00773134" w:rsidRPr="00D56265">
        <w:rPr>
          <w:rFonts w:cs="Tahoma" w:hint="eastAsia"/>
        </w:rPr>
        <w:t>在世俗人文主义的影响下，大多数学校选择迎合现实需要，向社会提供物质享受服务、宣扬民主精神，这是对经济和政治做出的巨大贡献。同时，学院倾向于为年轻人的职业生涯做准备，直接帮助学生实现已确定的目标。但是，这样会导致一些人尚未确定自己想做些什么，或对于该如何度过自己的一生的问题很不明确。</w:t>
      </w:r>
      <w:r w:rsidR="000A62CC">
        <w:rPr>
          <w:rFonts w:cs="Tahoma" w:hint="eastAsia"/>
        </w:rPr>
        <w:t>因此，</w:t>
      </w:r>
      <w:r w:rsidR="00773134" w:rsidRPr="00D56265">
        <w:rPr>
          <w:rFonts w:cs="Tahoma" w:hint="eastAsia"/>
        </w:rPr>
        <w:t>学校教育应该帮助学生过一种值得过的且不局限于狭隘的职业生涯成就的生活。</w:t>
      </w:r>
    </w:p>
    <w:p w:rsidR="00773134" w:rsidRPr="00D56265" w:rsidRDefault="00BE50CB" w:rsidP="000A62CC">
      <w:pPr>
        <w:pStyle w:val="a3"/>
        <w:shd w:val="clear" w:color="auto" w:fill="FFFFFF"/>
        <w:spacing w:before="0" w:beforeAutospacing="0" w:after="0" w:afterAutospacing="0" w:line="400" w:lineRule="exact"/>
        <w:ind w:firstLine="480"/>
        <w:jc w:val="both"/>
        <w:rPr>
          <w:rFonts w:cs="Tahoma"/>
          <w:sz w:val="21"/>
          <w:szCs w:val="21"/>
        </w:rPr>
      </w:pPr>
      <w:r>
        <w:rPr>
          <w:rFonts w:cs="Tahoma" w:hint="eastAsia"/>
          <w:b/>
        </w:rPr>
        <w:t>其次，</w:t>
      </w:r>
      <w:r w:rsidRPr="00BE50CB">
        <w:rPr>
          <w:rFonts w:cs="Tahoma" w:hint="eastAsia"/>
          <w:b/>
        </w:rPr>
        <w:t>现代</w:t>
      </w:r>
      <w:r w:rsidR="00773134" w:rsidRPr="00BE50CB">
        <w:rPr>
          <w:rStyle w:val="a4"/>
          <w:rFonts w:cs="Tahoma" w:hint="eastAsia"/>
        </w:rPr>
        <w:t>研究理念</w:t>
      </w:r>
      <w:r w:rsidRPr="00BE50CB">
        <w:rPr>
          <w:rFonts w:cs="Tahoma" w:hint="eastAsia"/>
          <w:b/>
        </w:rPr>
        <w:t>使我们摆脱对生活的圆满性的整体关注</w:t>
      </w:r>
      <w:r w:rsidR="000A62CC" w:rsidRPr="00BE50CB">
        <w:rPr>
          <w:rStyle w:val="a4"/>
          <w:rFonts w:cs="Tahoma" w:hint="eastAsia"/>
          <w:b w:val="0"/>
        </w:rPr>
        <w:t>。</w:t>
      </w:r>
      <w:r w:rsidR="00773134" w:rsidRPr="00D56265">
        <w:rPr>
          <w:rFonts w:cs="Tahoma" w:hint="eastAsia"/>
        </w:rPr>
        <w:t>韦伯阐述的学术理念不再是仅让德国人着迷的奇思妙想，学问的生产和传播今天已经是全世界高等教育一个核心的、有组织的目的。所有的美国学院和大学的教师在研究生院开始了解学术职业规范，研究生们把自己的学科思考成独特的研究领域。</w:t>
      </w:r>
      <w:r w:rsidR="00E17A14">
        <w:rPr>
          <w:rFonts w:cs="Tahoma" w:hint="eastAsia"/>
        </w:rPr>
        <w:t>学术工作呈现出专业化趋势，</w:t>
      </w:r>
      <w:r w:rsidR="00773134" w:rsidRPr="00D56265">
        <w:rPr>
          <w:rFonts w:cs="Tahoma" w:hint="eastAsia"/>
        </w:rPr>
        <w:t>这也是整个现代世界大趋势</w:t>
      </w:r>
      <w:r w:rsidR="000A62CC">
        <w:rPr>
          <w:rFonts w:cs="Tahoma" w:hint="eastAsia"/>
        </w:rPr>
        <w:t>的一个方面</w:t>
      </w:r>
      <w:r w:rsidR="00773134" w:rsidRPr="00D56265">
        <w:rPr>
          <w:rFonts w:cs="Tahoma" w:hint="eastAsia"/>
        </w:rPr>
        <w:t>。专业化是原创性研究发展的必然结果，一个人不可能拥有本领域中的全部知识，每个人的原创的、昙花一现的点滴都成为日益扩大的沧海中的一粟，而新研究理念下的学者们正希望为知识的沧海做出自己的一份贡献。但这种新的研究理念也否定了世俗人文主义设想下的人类生活的终极价值。现代研究理念使我们摆脱对生活的圆满性的整体关注，而要求我们把注意力集中在生活的某个狭小方面。研究理念在今天已经是每个学术性学科工作中的</w:t>
      </w:r>
      <w:r>
        <w:rPr>
          <w:rFonts w:cs="Tahoma" w:hint="eastAsia"/>
        </w:rPr>
        <w:t>组织原则，但它使人文学科失去了它曾经拥有的作为人生意义导师的特权</w:t>
      </w:r>
      <w:r w:rsidR="00773134" w:rsidRPr="00D56265">
        <w:rPr>
          <w:rFonts w:cs="Tahoma" w:hint="eastAsia"/>
        </w:rPr>
        <w:t>。</w:t>
      </w:r>
    </w:p>
    <w:p w:rsidR="00773134" w:rsidRPr="00D56265" w:rsidRDefault="00BE50CB" w:rsidP="000A62CC">
      <w:pPr>
        <w:pStyle w:val="a3"/>
        <w:shd w:val="clear" w:color="auto" w:fill="FFFFFF"/>
        <w:spacing w:before="0" w:beforeAutospacing="0" w:after="0" w:afterAutospacing="0" w:line="400" w:lineRule="exact"/>
        <w:ind w:firstLine="480"/>
        <w:jc w:val="both"/>
        <w:rPr>
          <w:rFonts w:cs="Tahoma"/>
          <w:sz w:val="21"/>
          <w:szCs w:val="21"/>
        </w:rPr>
      </w:pPr>
      <w:r>
        <w:rPr>
          <w:rStyle w:val="a4"/>
          <w:rFonts w:cs="Tahoma" w:hint="eastAsia"/>
        </w:rPr>
        <w:t>第三，</w:t>
      </w:r>
      <w:r w:rsidR="00773134" w:rsidRPr="00D56265">
        <w:rPr>
          <w:rStyle w:val="a4"/>
          <w:rFonts w:cs="Tahoma" w:hint="eastAsia"/>
        </w:rPr>
        <w:t>政治正确性</w:t>
      </w:r>
      <w:r w:rsidR="008A42C3">
        <w:rPr>
          <w:rStyle w:val="a4"/>
          <w:rFonts w:cs="Tahoma" w:hint="eastAsia"/>
        </w:rPr>
        <w:t>和</w:t>
      </w:r>
      <w:r w:rsidR="000A62CC">
        <w:rPr>
          <w:rStyle w:val="a4"/>
          <w:rFonts w:cs="Tahoma" w:hint="eastAsia"/>
        </w:rPr>
        <w:t>多样化思想</w:t>
      </w:r>
      <w:r w:rsidR="008A42C3">
        <w:rPr>
          <w:rStyle w:val="a4"/>
          <w:rFonts w:cs="Tahoma" w:hint="eastAsia"/>
        </w:rPr>
        <w:t>逐步占据主导</w:t>
      </w:r>
      <w:r w:rsidR="000A62CC">
        <w:rPr>
          <w:rStyle w:val="a4"/>
          <w:rFonts w:cs="Tahoma" w:hint="eastAsia"/>
        </w:rPr>
        <w:t>。</w:t>
      </w:r>
      <w:r w:rsidR="00773134" w:rsidRPr="00D56265">
        <w:rPr>
          <w:rFonts w:cs="Tahoma" w:hint="eastAsia"/>
        </w:rPr>
        <w:t>人文学科在接受新研究理念的同时失去了</w:t>
      </w:r>
      <w:r w:rsidR="008A42C3">
        <w:rPr>
          <w:rFonts w:cs="Tahoma" w:hint="eastAsia"/>
        </w:rPr>
        <w:t>影响力</w:t>
      </w:r>
      <w:r w:rsidR="00B10392">
        <w:rPr>
          <w:rFonts w:cs="Tahoma" w:hint="eastAsia"/>
        </w:rPr>
        <w:t>，研究理念的价值破坏了世俗人文主义的传统，损伤了人文学科教师</w:t>
      </w:r>
      <w:r w:rsidR="00773134" w:rsidRPr="00D56265">
        <w:rPr>
          <w:rFonts w:cs="Tahoma" w:hint="eastAsia"/>
        </w:rPr>
        <w:t>曾经拥有的对帮助回答此问题的能力的自信，于是他们感到无法夺回失去的威望。这种焦虑和空虚使得政治思想趁虚而入，其中有民权运动、多元文化主义和结构主义观念。民权运动即平权运动，实质上是多样化思想在教育价值上的体现。世俗人文主义也承认多样性的价值，以上都是政治自由主义的价值。古典主义对生活的意义提供有组织的教导，这种教导基于一种“内在价值”，而结构主义恰恰谴责这种内在价值的观念。多</w:t>
      </w:r>
      <w:r w:rsidR="00E17A14">
        <w:rPr>
          <w:rFonts w:cs="Tahoma" w:hint="eastAsia"/>
        </w:rPr>
        <w:t>样化和多元文化主义的观念也提倡每种前提都存在一个具有价值的理由，</w:t>
      </w:r>
      <w:r w:rsidR="00773134" w:rsidRPr="00D56265">
        <w:rPr>
          <w:rFonts w:cs="Tahoma" w:hint="eastAsia"/>
        </w:rPr>
        <w:t>但</w:t>
      </w:r>
      <w:r w:rsidR="008A42C3">
        <w:rPr>
          <w:rFonts w:cs="Tahoma" w:hint="eastAsia"/>
        </w:rPr>
        <w:t>摧毁了人文学科关于能为探索人生意义问题提供有组织的指导的诉求，</w:t>
      </w:r>
      <w:r w:rsidR="00773134" w:rsidRPr="00D56265">
        <w:rPr>
          <w:rFonts w:cs="Tahoma" w:hint="eastAsia"/>
        </w:rPr>
        <w:t>人生意义问题仍然存在</w:t>
      </w:r>
      <w:r w:rsidR="000A62CC">
        <w:rPr>
          <w:rFonts w:cs="Tahoma" w:hint="eastAsia"/>
        </w:rPr>
        <w:t>。</w:t>
      </w:r>
    </w:p>
    <w:p w:rsidR="00773134" w:rsidRDefault="008A42C3" w:rsidP="008A42C3">
      <w:pPr>
        <w:pStyle w:val="a3"/>
        <w:shd w:val="clear" w:color="auto" w:fill="FFFFFF"/>
        <w:spacing w:before="0" w:beforeAutospacing="0" w:after="0" w:afterAutospacing="0" w:line="400" w:lineRule="exact"/>
        <w:ind w:firstLine="480"/>
        <w:jc w:val="both"/>
        <w:rPr>
          <w:rFonts w:cs="Tahoma"/>
        </w:rPr>
      </w:pPr>
      <w:r>
        <w:rPr>
          <w:rStyle w:val="a4"/>
          <w:rFonts w:cs="Tahoma" w:hint="eastAsia"/>
        </w:rPr>
        <w:t>第四，</w:t>
      </w:r>
      <w:r w:rsidR="000A62CC">
        <w:rPr>
          <w:rStyle w:val="a4"/>
          <w:rFonts w:cs="Tahoma" w:hint="eastAsia"/>
        </w:rPr>
        <w:t>科学时代</w:t>
      </w:r>
      <w:r>
        <w:rPr>
          <w:rStyle w:val="a4"/>
          <w:rFonts w:cs="Tahoma" w:hint="eastAsia"/>
        </w:rPr>
        <w:t>更需要人</w:t>
      </w:r>
      <w:r w:rsidR="00773134" w:rsidRPr="00D56265">
        <w:rPr>
          <w:rStyle w:val="a4"/>
          <w:rFonts w:cs="Tahoma" w:hint="eastAsia"/>
        </w:rPr>
        <w:t>文学科</w:t>
      </w:r>
      <w:r w:rsidR="000A62CC">
        <w:rPr>
          <w:rStyle w:val="a4"/>
          <w:rFonts w:cs="Tahoma" w:hint="eastAsia"/>
        </w:rPr>
        <w:t>。</w:t>
      </w:r>
      <w:r w:rsidR="00773134" w:rsidRPr="00D56265">
        <w:rPr>
          <w:rFonts w:cs="Tahoma" w:hint="eastAsia"/>
        </w:rPr>
        <w:t>在这个科学主导的时代，自然科学的权威性和知识基础稳固而不可动摇。科学的权威性始于技术，我们对技术的接受与日俱进，我们对技术力量的服从也与时俱进，我们不能想象没有技术的生活，也不希望有这样的生活，这本身就是一种权威性。而技术的权威性扩展并返回到隐藏在它背后的科学，我们通过科学发现所产生的技术的功效，这反过来证实了科学的真理。在自然科学领域中工作的教师和学生有很强的目的性，并且能感到自己工作的价值，大部分社会科学家也是如此。从整体来看，自然科学和社会科学在高等教育领域所享有的威望，是科学和它的产物在我们的文明中享有至高权威性</w:t>
      </w:r>
      <w:r w:rsidR="00773134" w:rsidRPr="00D56265">
        <w:rPr>
          <w:rFonts w:cs="Tahoma" w:hint="eastAsia"/>
        </w:rPr>
        <w:lastRenderedPageBreak/>
        <w:t>的局部表现。但人文学科则没有分享这一权威性，因为它不属于科学系统的一部分。技术是一种凝聚力，而文化是一</w:t>
      </w:r>
      <w:r w:rsidR="00BA394A">
        <w:rPr>
          <w:rFonts w:cs="Tahoma" w:hint="eastAsia"/>
        </w:rPr>
        <w:t>种离散力，它本身又缺乏权威性。那我们要人文学科有什么用呢？答案是</w:t>
      </w:r>
      <w:r w:rsidR="00773134" w:rsidRPr="00D56265">
        <w:rPr>
          <w:rFonts w:cs="Tahoma" w:hint="eastAsia"/>
        </w:rPr>
        <w:t>我们需要人文学科去满足我们时代的植根于科学本身的霸权主义中的更深层次的精神期盼。</w:t>
      </w:r>
    </w:p>
    <w:p w:rsidR="008A42C3" w:rsidRPr="00D56265" w:rsidRDefault="008A42C3" w:rsidP="008A42C3">
      <w:pPr>
        <w:pStyle w:val="a3"/>
        <w:shd w:val="clear" w:color="auto" w:fill="FFFFFF"/>
        <w:spacing w:before="0" w:beforeAutospacing="0" w:after="0" w:afterAutospacing="0" w:line="400" w:lineRule="exact"/>
        <w:ind w:firstLine="480"/>
        <w:jc w:val="both"/>
        <w:rPr>
          <w:rFonts w:cs="Tahoma" w:hint="eastAsia"/>
          <w:sz w:val="21"/>
          <w:szCs w:val="21"/>
        </w:rPr>
      </w:pPr>
      <w:r>
        <w:rPr>
          <w:rFonts w:cs="Tahoma" w:hint="eastAsia"/>
        </w:rPr>
        <w:t>读此书过程中，我不断在思索我们的大学里是否有一丁点儿</w:t>
      </w:r>
      <w:r w:rsidR="00644734">
        <w:rPr>
          <w:rFonts w:cs="Tahoma" w:hint="eastAsia"/>
        </w:rPr>
        <w:t>与</w:t>
      </w:r>
      <w:r>
        <w:rPr>
          <w:rFonts w:cs="Tahoma" w:hint="eastAsia"/>
        </w:rPr>
        <w:t>人生意义相关的主题，</w:t>
      </w:r>
      <w:r w:rsidR="00644734">
        <w:rPr>
          <w:rFonts w:cs="Tahoma" w:hint="eastAsia"/>
        </w:rPr>
        <w:t>情况不容乐观</w:t>
      </w:r>
      <w:r>
        <w:rPr>
          <w:rFonts w:cs="Tahoma" w:hint="eastAsia"/>
        </w:rPr>
        <w:t>，</w:t>
      </w:r>
      <w:r w:rsidR="00644734">
        <w:rPr>
          <w:rFonts w:cs="Tahoma" w:hint="eastAsia"/>
        </w:rPr>
        <w:t>至少作用还不如人意。</w:t>
      </w:r>
      <w:r>
        <w:rPr>
          <w:rFonts w:cs="Tahoma" w:hint="eastAsia"/>
        </w:rPr>
        <w:t>教育的价值观</w:t>
      </w:r>
      <w:r w:rsidR="00644734">
        <w:rPr>
          <w:rFonts w:cs="Tahoma" w:hint="eastAsia"/>
        </w:rPr>
        <w:t>，向往“以</w:t>
      </w:r>
      <w:r>
        <w:rPr>
          <w:rFonts w:cs="Tahoma" w:hint="eastAsia"/>
        </w:rPr>
        <w:t>社会为本</w:t>
      </w:r>
      <w:r w:rsidR="00644734">
        <w:rPr>
          <w:rFonts w:cs="Tahoma" w:hint="eastAsia"/>
        </w:rPr>
        <w:t>”</w:t>
      </w:r>
      <w:r>
        <w:rPr>
          <w:rFonts w:cs="Tahoma" w:hint="eastAsia"/>
        </w:rPr>
        <w:t>和</w:t>
      </w:r>
      <w:r w:rsidR="00644734">
        <w:rPr>
          <w:rFonts w:cs="Tahoma" w:hint="eastAsia"/>
        </w:rPr>
        <w:t>“</w:t>
      </w:r>
      <w:r>
        <w:rPr>
          <w:rFonts w:cs="Tahoma" w:hint="eastAsia"/>
        </w:rPr>
        <w:t>以人为本</w:t>
      </w:r>
      <w:r w:rsidR="00644734">
        <w:rPr>
          <w:rFonts w:cs="Tahoma" w:hint="eastAsia"/>
        </w:rPr>
        <w:t>”相</w:t>
      </w:r>
      <w:r>
        <w:rPr>
          <w:rFonts w:cs="Tahoma" w:hint="eastAsia"/>
        </w:rPr>
        <w:t>融合仍然任重道远。这些让我不禁将</w:t>
      </w:r>
      <w:r w:rsidR="00644734">
        <w:rPr>
          <w:rFonts w:cs="Tahoma" w:hint="eastAsia"/>
        </w:rPr>
        <w:t>联想到</w:t>
      </w:r>
      <w:r>
        <w:rPr>
          <w:rFonts w:cs="Tahoma" w:hint="eastAsia"/>
        </w:rPr>
        <w:t>当下出现的大量学生心理问题</w:t>
      </w:r>
      <w:r w:rsidR="00644734">
        <w:rPr>
          <w:rFonts w:cs="Tahoma" w:hint="eastAsia"/>
        </w:rPr>
        <w:t>现象</w:t>
      </w:r>
      <w:r>
        <w:rPr>
          <w:rFonts w:cs="Tahoma" w:hint="eastAsia"/>
        </w:rPr>
        <w:t>，学生们每天埋头枯燥繁重的学业，应对愈发严重的竞争，</w:t>
      </w:r>
      <w:r w:rsidR="00644734">
        <w:rPr>
          <w:rFonts w:cs="Tahoma" w:hint="eastAsia"/>
        </w:rPr>
        <w:t>处理复杂的人群关系，</w:t>
      </w:r>
      <w:r>
        <w:rPr>
          <w:rFonts w:cs="Tahoma" w:hint="eastAsia"/>
        </w:rPr>
        <w:t>他们</w:t>
      </w:r>
      <w:r w:rsidR="00644734">
        <w:rPr>
          <w:rFonts w:cs="Tahoma" w:hint="eastAsia"/>
        </w:rPr>
        <w:t>中相当一部分群体并</w:t>
      </w:r>
      <w:r>
        <w:rPr>
          <w:rFonts w:cs="Tahoma" w:hint="eastAsia"/>
        </w:rPr>
        <w:t>不知道自己人生的意义何在，不知道未来的希望何在</w:t>
      </w:r>
      <w:r>
        <w:rPr>
          <w:rFonts w:cs="Tahoma"/>
        </w:rPr>
        <w:t>……</w:t>
      </w:r>
      <w:r>
        <w:rPr>
          <w:rFonts w:cs="Tahoma" w:hint="eastAsia"/>
        </w:rPr>
        <w:t>不同阶段学生出现的大量轻生的举动，这是不是</w:t>
      </w:r>
      <w:r w:rsidR="00644734">
        <w:rPr>
          <w:rFonts w:cs="Tahoma" w:hint="eastAsia"/>
        </w:rPr>
        <w:t>对</w:t>
      </w:r>
      <w:r>
        <w:rPr>
          <w:rFonts w:cs="Tahoma" w:hint="eastAsia"/>
        </w:rPr>
        <w:t>我们的学校放弃了对人生意义追求的警告！</w:t>
      </w:r>
      <w:r w:rsidR="00E17A14">
        <w:rPr>
          <w:rFonts w:cs="Tahoma" w:hint="eastAsia"/>
        </w:rPr>
        <w:t>而且，我认为人生意义这个问题应该是贯穿</w:t>
      </w:r>
      <w:bookmarkStart w:id="0" w:name="_GoBack"/>
      <w:bookmarkEnd w:id="0"/>
      <w:r w:rsidR="00E17A14">
        <w:rPr>
          <w:rFonts w:cs="Tahoma" w:hint="eastAsia"/>
        </w:rPr>
        <w:t>整个一生的话题。</w:t>
      </w:r>
    </w:p>
    <w:p w:rsidR="00D46F13" w:rsidRPr="00D56265" w:rsidRDefault="00D46F13" w:rsidP="00773134">
      <w:pPr>
        <w:spacing w:line="400" w:lineRule="exact"/>
        <w:rPr>
          <w:rFonts w:ascii="宋体" w:eastAsia="宋体" w:hAnsi="宋体"/>
        </w:rPr>
      </w:pPr>
    </w:p>
    <w:sectPr w:rsidR="00D46F13" w:rsidRPr="00D56265" w:rsidSect="00773134">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361" w:rsidRDefault="00AB6361" w:rsidP="00773134">
      <w:r>
        <w:separator/>
      </w:r>
    </w:p>
  </w:endnote>
  <w:endnote w:type="continuationSeparator" w:id="0">
    <w:p w:rsidR="00AB6361" w:rsidRDefault="00AB6361" w:rsidP="0077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595704"/>
      <w:docPartObj>
        <w:docPartGallery w:val="Page Numbers (Bottom of Page)"/>
        <w:docPartUnique/>
      </w:docPartObj>
    </w:sdtPr>
    <w:sdtEndPr/>
    <w:sdtContent>
      <w:p w:rsidR="00773134" w:rsidRDefault="00773134">
        <w:pPr>
          <w:pStyle w:val="ae"/>
          <w:jc w:val="center"/>
        </w:pPr>
        <w:r>
          <w:fldChar w:fldCharType="begin"/>
        </w:r>
        <w:r>
          <w:instrText>PAGE   \* MERGEFORMAT</w:instrText>
        </w:r>
        <w:r>
          <w:fldChar w:fldCharType="separate"/>
        </w:r>
        <w:r w:rsidR="00E17A14" w:rsidRPr="00E17A14">
          <w:rPr>
            <w:noProof/>
            <w:lang w:val="zh-CN"/>
          </w:rPr>
          <w:t>2</w:t>
        </w:r>
        <w:r>
          <w:fldChar w:fldCharType="end"/>
        </w:r>
      </w:p>
    </w:sdtContent>
  </w:sdt>
  <w:p w:rsidR="00773134" w:rsidRDefault="0077313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361" w:rsidRDefault="00AB6361" w:rsidP="00773134">
      <w:r>
        <w:separator/>
      </w:r>
    </w:p>
  </w:footnote>
  <w:footnote w:type="continuationSeparator" w:id="0">
    <w:p w:rsidR="00AB6361" w:rsidRDefault="00AB6361" w:rsidP="00773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7A"/>
    <w:rsid w:val="0005675F"/>
    <w:rsid w:val="000762D6"/>
    <w:rsid w:val="000A0686"/>
    <w:rsid w:val="000A62CC"/>
    <w:rsid w:val="00226C9D"/>
    <w:rsid w:val="002750CD"/>
    <w:rsid w:val="00492DA6"/>
    <w:rsid w:val="00644734"/>
    <w:rsid w:val="00676C7D"/>
    <w:rsid w:val="00704CCD"/>
    <w:rsid w:val="00773134"/>
    <w:rsid w:val="0086317A"/>
    <w:rsid w:val="008A42C3"/>
    <w:rsid w:val="009726AB"/>
    <w:rsid w:val="00AB6361"/>
    <w:rsid w:val="00B10392"/>
    <w:rsid w:val="00BA394A"/>
    <w:rsid w:val="00BC0226"/>
    <w:rsid w:val="00BE50CB"/>
    <w:rsid w:val="00C21FFC"/>
    <w:rsid w:val="00D11E13"/>
    <w:rsid w:val="00D46F13"/>
    <w:rsid w:val="00D56265"/>
    <w:rsid w:val="00E17A14"/>
    <w:rsid w:val="00F57970"/>
    <w:rsid w:val="00FE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DC09"/>
  <w15:chartTrackingRefBased/>
  <w15:docId w15:val="{C874B376-1956-4637-8A72-857938D6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31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3134"/>
    <w:rPr>
      <w:b/>
      <w:bCs/>
    </w:rPr>
  </w:style>
  <w:style w:type="character" w:styleId="a5">
    <w:name w:val="annotation reference"/>
    <w:basedOn w:val="a0"/>
    <w:uiPriority w:val="99"/>
    <w:semiHidden/>
    <w:unhideWhenUsed/>
    <w:rsid w:val="00773134"/>
    <w:rPr>
      <w:sz w:val="21"/>
      <w:szCs w:val="21"/>
    </w:rPr>
  </w:style>
  <w:style w:type="paragraph" w:styleId="a6">
    <w:name w:val="annotation text"/>
    <w:basedOn w:val="a"/>
    <w:link w:val="a7"/>
    <w:uiPriority w:val="99"/>
    <w:semiHidden/>
    <w:unhideWhenUsed/>
    <w:rsid w:val="00773134"/>
    <w:pPr>
      <w:jc w:val="left"/>
    </w:pPr>
  </w:style>
  <w:style w:type="character" w:customStyle="1" w:styleId="a7">
    <w:name w:val="批注文字 字符"/>
    <w:basedOn w:val="a0"/>
    <w:link w:val="a6"/>
    <w:uiPriority w:val="99"/>
    <w:semiHidden/>
    <w:rsid w:val="00773134"/>
  </w:style>
  <w:style w:type="paragraph" w:styleId="a8">
    <w:name w:val="annotation subject"/>
    <w:basedOn w:val="a6"/>
    <w:next w:val="a6"/>
    <w:link w:val="a9"/>
    <w:uiPriority w:val="99"/>
    <w:semiHidden/>
    <w:unhideWhenUsed/>
    <w:rsid w:val="00773134"/>
    <w:rPr>
      <w:b/>
      <w:bCs/>
    </w:rPr>
  </w:style>
  <w:style w:type="character" w:customStyle="1" w:styleId="a9">
    <w:name w:val="批注主题 字符"/>
    <w:basedOn w:val="a7"/>
    <w:link w:val="a8"/>
    <w:uiPriority w:val="99"/>
    <w:semiHidden/>
    <w:rsid w:val="00773134"/>
    <w:rPr>
      <w:b/>
      <w:bCs/>
    </w:rPr>
  </w:style>
  <w:style w:type="paragraph" w:styleId="aa">
    <w:name w:val="Balloon Text"/>
    <w:basedOn w:val="a"/>
    <w:link w:val="ab"/>
    <w:uiPriority w:val="99"/>
    <w:semiHidden/>
    <w:unhideWhenUsed/>
    <w:rsid w:val="00773134"/>
    <w:rPr>
      <w:sz w:val="18"/>
      <w:szCs w:val="18"/>
    </w:rPr>
  </w:style>
  <w:style w:type="character" w:customStyle="1" w:styleId="ab">
    <w:name w:val="批注框文本 字符"/>
    <w:basedOn w:val="a0"/>
    <w:link w:val="aa"/>
    <w:uiPriority w:val="99"/>
    <w:semiHidden/>
    <w:rsid w:val="00773134"/>
    <w:rPr>
      <w:sz w:val="18"/>
      <w:szCs w:val="18"/>
    </w:rPr>
  </w:style>
  <w:style w:type="paragraph" w:styleId="ac">
    <w:name w:val="header"/>
    <w:basedOn w:val="a"/>
    <w:link w:val="ad"/>
    <w:uiPriority w:val="99"/>
    <w:unhideWhenUsed/>
    <w:rsid w:val="00773134"/>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73134"/>
    <w:rPr>
      <w:sz w:val="18"/>
      <w:szCs w:val="18"/>
    </w:rPr>
  </w:style>
  <w:style w:type="paragraph" w:styleId="ae">
    <w:name w:val="footer"/>
    <w:basedOn w:val="a"/>
    <w:link w:val="af"/>
    <w:uiPriority w:val="99"/>
    <w:unhideWhenUsed/>
    <w:rsid w:val="00773134"/>
    <w:pPr>
      <w:tabs>
        <w:tab w:val="center" w:pos="4153"/>
        <w:tab w:val="right" w:pos="8306"/>
      </w:tabs>
      <w:snapToGrid w:val="0"/>
      <w:jc w:val="left"/>
    </w:pPr>
    <w:rPr>
      <w:sz w:val="18"/>
      <w:szCs w:val="18"/>
    </w:rPr>
  </w:style>
  <w:style w:type="character" w:customStyle="1" w:styleId="af">
    <w:name w:val="页脚 字符"/>
    <w:basedOn w:val="a0"/>
    <w:link w:val="ae"/>
    <w:uiPriority w:val="99"/>
    <w:rsid w:val="007731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15</cp:revision>
  <dcterms:created xsi:type="dcterms:W3CDTF">2021-04-30T10:01:00Z</dcterms:created>
  <dcterms:modified xsi:type="dcterms:W3CDTF">2021-05-04T08:44:00Z</dcterms:modified>
</cp:coreProperties>
</file>