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CE2B" w14:textId="79908393" w:rsidR="00341933" w:rsidRPr="00605DB4" w:rsidRDefault="00605DB4" w:rsidP="00605DB4">
      <w:pPr>
        <w:jc w:val="center"/>
        <w:rPr>
          <w:b/>
          <w:bCs/>
          <w:sz w:val="32"/>
          <w:szCs w:val="32"/>
        </w:rPr>
      </w:pPr>
      <w:r w:rsidRPr="00605DB4">
        <w:rPr>
          <w:rFonts w:hint="eastAsia"/>
          <w:b/>
          <w:bCs/>
          <w:sz w:val="32"/>
          <w:szCs w:val="32"/>
        </w:rPr>
        <w:t>2</w:t>
      </w:r>
      <w:r w:rsidRPr="00605DB4">
        <w:rPr>
          <w:b/>
          <w:bCs/>
          <w:sz w:val="32"/>
          <w:szCs w:val="32"/>
        </w:rPr>
        <w:t>021</w:t>
      </w:r>
      <w:r w:rsidRPr="00605DB4">
        <w:rPr>
          <w:rFonts w:hint="eastAsia"/>
          <w:b/>
          <w:bCs/>
          <w:sz w:val="32"/>
          <w:szCs w:val="32"/>
        </w:rPr>
        <w:t>年</w:t>
      </w:r>
      <w:r w:rsidR="00511C80">
        <w:rPr>
          <w:b/>
          <w:bCs/>
          <w:sz w:val="32"/>
          <w:szCs w:val="32"/>
        </w:rPr>
        <w:t>5</w:t>
      </w:r>
      <w:r w:rsidRPr="00605DB4">
        <w:rPr>
          <w:rFonts w:hint="eastAsia"/>
          <w:b/>
          <w:bCs/>
          <w:sz w:val="32"/>
          <w:szCs w:val="32"/>
        </w:rPr>
        <w:t>月读书笔记</w:t>
      </w:r>
    </w:p>
    <w:p w14:paraId="28397F60" w14:textId="7CB784F6" w:rsidR="00605DB4" w:rsidRDefault="00605DB4" w:rsidP="00605DB4">
      <w:pPr>
        <w:jc w:val="center"/>
        <w:rPr>
          <w:sz w:val="28"/>
          <w:szCs w:val="28"/>
        </w:rPr>
      </w:pPr>
      <w:r>
        <w:rPr>
          <w:rFonts w:hint="eastAsia"/>
          <w:sz w:val="28"/>
          <w:szCs w:val="28"/>
        </w:rPr>
        <w:t>2</w:t>
      </w:r>
      <w:r>
        <w:rPr>
          <w:sz w:val="28"/>
          <w:szCs w:val="28"/>
        </w:rPr>
        <w:t>0</w:t>
      </w:r>
      <w:r>
        <w:rPr>
          <w:rFonts w:hint="eastAsia"/>
          <w:sz w:val="28"/>
          <w:szCs w:val="28"/>
        </w:rPr>
        <w:t>级</w:t>
      </w:r>
      <w:proofErr w:type="spellStart"/>
      <w:r>
        <w:rPr>
          <w:rFonts w:hint="eastAsia"/>
          <w:sz w:val="28"/>
          <w:szCs w:val="28"/>
        </w:rPr>
        <w:t>P</w:t>
      </w:r>
      <w:r>
        <w:rPr>
          <w:sz w:val="28"/>
          <w:szCs w:val="28"/>
        </w:rPr>
        <w:t>h</w:t>
      </w:r>
      <w:r>
        <w:rPr>
          <w:rFonts w:hint="eastAsia"/>
          <w:sz w:val="28"/>
          <w:szCs w:val="28"/>
        </w:rPr>
        <w:t>.</w:t>
      </w:r>
      <w:r>
        <w:rPr>
          <w:sz w:val="28"/>
          <w:szCs w:val="28"/>
        </w:rPr>
        <w:t>D</w:t>
      </w:r>
      <w:proofErr w:type="spellEnd"/>
      <w:r>
        <w:rPr>
          <w:rFonts w:hint="eastAsia"/>
          <w:sz w:val="28"/>
          <w:szCs w:val="28"/>
        </w:rPr>
        <w:t>徐蕴</w:t>
      </w:r>
    </w:p>
    <w:p w14:paraId="5C1A60EC" w14:textId="64F2DF55" w:rsidR="00511C80" w:rsidRDefault="001C2653" w:rsidP="00511C80">
      <w:pPr>
        <w:ind w:firstLineChars="200" w:firstLine="560"/>
        <w:rPr>
          <w:rFonts w:hint="eastAsia"/>
          <w:sz w:val="28"/>
          <w:szCs w:val="28"/>
        </w:rPr>
      </w:pPr>
      <w:r w:rsidRPr="00A6728B">
        <w:rPr>
          <w:rFonts w:hint="eastAsia"/>
          <w:sz w:val="28"/>
          <w:szCs w:val="28"/>
        </w:rPr>
        <w:t>我本月</w:t>
      </w:r>
      <w:r w:rsidR="00511C80">
        <w:rPr>
          <w:rFonts w:hint="eastAsia"/>
          <w:sz w:val="28"/>
          <w:szCs w:val="28"/>
        </w:rPr>
        <w:t>重点学习了对世界医学教育具有深远影响的</w:t>
      </w:r>
      <w:r w:rsidR="00511C80" w:rsidRPr="00511C80">
        <w:rPr>
          <w:sz w:val="28"/>
          <w:szCs w:val="28"/>
        </w:rPr>
        <w:t>Flexner Report</w:t>
      </w:r>
      <w:r w:rsidR="00511C80">
        <w:rPr>
          <w:rFonts w:hint="eastAsia"/>
          <w:sz w:val="28"/>
          <w:szCs w:val="28"/>
        </w:rPr>
        <w:t>，该报告原名《美国和加拿大的医学教育——致卡耐基基金会的教育改革报告》，作者是弗莱克斯纳</w:t>
      </w:r>
      <w:r w:rsidR="00341933" w:rsidRPr="00A6728B">
        <w:rPr>
          <w:rFonts w:hint="eastAsia"/>
          <w:sz w:val="28"/>
          <w:szCs w:val="28"/>
        </w:rPr>
        <w:t>，</w:t>
      </w:r>
      <w:r w:rsidR="00511C80">
        <w:rPr>
          <w:rFonts w:hint="eastAsia"/>
          <w:sz w:val="28"/>
          <w:szCs w:val="28"/>
        </w:rPr>
        <w:t>因此历史上也称为弗莱克斯纳报告，它开启了美国现代医学教育的开端，同时也是世界医学教育的一个重要里程碑。</w:t>
      </w:r>
    </w:p>
    <w:p w14:paraId="0CD67A8B" w14:textId="2C2052D5" w:rsidR="00511C80" w:rsidRDefault="00511C80" w:rsidP="00A6728B">
      <w:pPr>
        <w:ind w:firstLineChars="200" w:firstLine="560"/>
        <w:rPr>
          <w:sz w:val="28"/>
          <w:szCs w:val="28"/>
        </w:rPr>
      </w:pPr>
      <w:r w:rsidRPr="00511C80">
        <w:rPr>
          <w:rFonts w:hint="eastAsia"/>
          <w:sz w:val="28"/>
          <w:szCs w:val="28"/>
        </w:rPr>
        <w:t>这份报告诞生在2</w:t>
      </w:r>
      <w:r w:rsidRPr="00511C80">
        <w:rPr>
          <w:sz w:val="28"/>
          <w:szCs w:val="28"/>
        </w:rPr>
        <w:t>0</w:t>
      </w:r>
      <w:r w:rsidRPr="00511C80">
        <w:rPr>
          <w:rFonts w:hint="eastAsia"/>
          <w:sz w:val="28"/>
          <w:szCs w:val="28"/>
        </w:rPr>
        <w:t>世纪初，当时美国的医学教育主要有三种形式：一种是大学举办医学院；一种是个人和一些组织举办的医学培训机构；还有一种是传统的师带徒，医生直接招收学徒进行培养。这样多种方式并存，培养质量千差万别，输送的医生水平层次不齐，这对美国医学的整体发展产生了影响，这种乱象也引起了医学界的关注，为了能提高人才培养质量、推行医学教育标准美国医学会成立了教育委员会，想对全国所有医学院校进行调查评估，</w:t>
      </w:r>
      <w:r>
        <w:rPr>
          <w:rFonts w:hint="eastAsia"/>
          <w:sz w:val="28"/>
          <w:szCs w:val="28"/>
        </w:rPr>
        <w:t>为了得到支持美国医学会邀请卡耐基基金会作为第三方进行这项评估，项目主持人是弗莱克斯纳。</w:t>
      </w:r>
    </w:p>
    <w:p w14:paraId="05C68EF3" w14:textId="3CCE2E61" w:rsidR="00085C50" w:rsidRDefault="00511C80" w:rsidP="00511C80">
      <w:pPr>
        <w:ind w:firstLineChars="200" w:firstLine="560"/>
        <w:rPr>
          <w:sz w:val="28"/>
          <w:szCs w:val="28"/>
        </w:rPr>
      </w:pPr>
      <w:r w:rsidRPr="00511C80">
        <w:rPr>
          <w:rFonts w:hint="eastAsia"/>
          <w:sz w:val="28"/>
          <w:szCs w:val="28"/>
        </w:rPr>
        <w:t>由于没有医学专业的背景，所以弗莱克斯纳以大学发展自身的逻辑为评估的依据，他进入约翰霍普金斯大学医学院与学生、教师、专家、管理人员进行深度访谈，</w:t>
      </w:r>
      <w:r>
        <w:rPr>
          <w:rFonts w:hint="eastAsia"/>
          <w:sz w:val="28"/>
          <w:szCs w:val="28"/>
        </w:rPr>
        <w:t>并</w:t>
      </w:r>
      <w:r w:rsidRPr="00511C80">
        <w:rPr>
          <w:rFonts w:hint="eastAsia"/>
          <w:sz w:val="28"/>
          <w:szCs w:val="28"/>
        </w:rPr>
        <w:t>不断的咨询美国医学会专家和医院的管理者，遵循多利益主体协商的评估原则，初步构建了医学院发展的蓝图，提取了办学的核心指标维度，建立自己这个研究的科学假设。有了这个参照系后在1</w:t>
      </w:r>
      <w:r w:rsidRPr="00511C80">
        <w:rPr>
          <w:sz w:val="28"/>
          <w:szCs w:val="28"/>
        </w:rPr>
        <w:t>909</w:t>
      </w:r>
      <w:r w:rsidRPr="00511C80">
        <w:rPr>
          <w:rFonts w:hint="eastAsia"/>
          <w:sz w:val="28"/>
          <w:szCs w:val="28"/>
        </w:rPr>
        <w:t>年1月到1</w:t>
      </w:r>
      <w:r w:rsidRPr="00511C80">
        <w:rPr>
          <w:sz w:val="28"/>
          <w:szCs w:val="28"/>
        </w:rPr>
        <w:t>910</w:t>
      </w:r>
      <w:r w:rsidRPr="00511C80">
        <w:rPr>
          <w:rFonts w:hint="eastAsia"/>
          <w:sz w:val="28"/>
          <w:szCs w:val="28"/>
        </w:rPr>
        <w:t>年4月，弗莱克斯纳用1</w:t>
      </w:r>
      <w:r w:rsidRPr="00511C80">
        <w:rPr>
          <w:sz w:val="28"/>
          <w:szCs w:val="28"/>
        </w:rPr>
        <w:t>6</w:t>
      </w:r>
      <w:r w:rsidRPr="00511C80">
        <w:rPr>
          <w:rFonts w:hint="eastAsia"/>
          <w:sz w:val="28"/>
          <w:szCs w:val="28"/>
        </w:rPr>
        <w:lastRenderedPageBreak/>
        <w:t>个月的时间走访了美国和加拿大的1</w:t>
      </w:r>
      <w:r w:rsidRPr="00511C80">
        <w:rPr>
          <w:sz w:val="28"/>
          <w:szCs w:val="28"/>
        </w:rPr>
        <w:t>55</w:t>
      </w:r>
      <w:r w:rsidRPr="00511C80">
        <w:rPr>
          <w:rFonts w:hint="eastAsia"/>
          <w:sz w:val="28"/>
          <w:szCs w:val="28"/>
        </w:rPr>
        <w:t>所学校，围绕“生源来源”“师资队伍”“办学设施”“实验条件”“实践基地”“财务保障”“教学过程”等多个维度对医学院的办学现状进行了全面评估，掌握了第一手资料。他将每个学校的办学实际进行了写实性客观描述，构成了弗莱克斯纳报告的主体，</w:t>
      </w:r>
      <w:r>
        <w:rPr>
          <w:rFonts w:hint="eastAsia"/>
          <w:sz w:val="28"/>
          <w:szCs w:val="28"/>
        </w:rPr>
        <w:t>最终的报告</w:t>
      </w:r>
      <w:r w:rsidRPr="00511C80">
        <w:rPr>
          <w:rFonts w:hint="eastAsia"/>
          <w:sz w:val="28"/>
          <w:szCs w:val="28"/>
        </w:rPr>
        <w:t>共有5</w:t>
      </w:r>
      <w:r w:rsidRPr="00511C80">
        <w:rPr>
          <w:sz w:val="28"/>
          <w:szCs w:val="28"/>
        </w:rPr>
        <w:t>4</w:t>
      </w:r>
      <w:r w:rsidRPr="00511C80">
        <w:rPr>
          <w:rFonts w:hint="eastAsia"/>
          <w:sz w:val="28"/>
          <w:szCs w:val="28"/>
        </w:rPr>
        <w:t>个章节，其中第二部分的4</w:t>
      </w:r>
      <w:r w:rsidRPr="00511C80">
        <w:rPr>
          <w:sz w:val="28"/>
          <w:szCs w:val="28"/>
        </w:rPr>
        <w:t>0</w:t>
      </w:r>
      <w:r w:rsidRPr="00511C80">
        <w:rPr>
          <w:rFonts w:hint="eastAsia"/>
          <w:sz w:val="28"/>
          <w:szCs w:val="28"/>
        </w:rPr>
        <w:t>个章节就</w:t>
      </w:r>
      <w:r>
        <w:rPr>
          <w:rFonts w:hint="eastAsia"/>
          <w:sz w:val="28"/>
          <w:szCs w:val="28"/>
        </w:rPr>
        <w:t>是</w:t>
      </w:r>
      <w:r w:rsidRPr="00511C80">
        <w:rPr>
          <w:rFonts w:hint="eastAsia"/>
          <w:sz w:val="28"/>
          <w:szCs w:val="28"/>
        </w:rPr>
        <w:t>对学校办学实际的描述，同时他还在每一个章节的最后提出了具体的整改措施，对医学院办学进行了系统性的设计。</w:t>
      </w:r>
      <w:r>
        <w:rPr>
          <w:rFonts w:hint="eastAsia"/>
          <w:sz w:val="28"/>
          <w:szCs w:val="28"/>
        </w:rPr>
        <w:t>报告将医学院</w:t>
      </w:r>
      <w:r w:rsidRPr="00511C80">
        <w:rPr>
          <w:rFonts w:hint="eastAsia"/>
          <w:sz w:val="28"/>
          <w:szCs w:val="28"/>
        </w:rPr>
        <w:t>办学乱象的客观描述也医学教育的问题暴露在所有人的面前，给政府和民众造成了强烈的冲击，很快就对美国的医学教育产生了多方面的影响</w:t>
      </w:r>
      <w:r>
        <w:rPr>
          <w:rFonts w:hint="eastAsia"/>
          <w:sz w:val="28"/>
          <w:szCs w:val="28"/>
        </w:rPr>
        <w:t>，整改工作马上就得到了推进。</w:t>
      </w:r>
    </w:p>
    <w:p w14:paraId="49C40603" w14:textId="52E85742" w:rsidR="00511C80" w:rsidRPr="00511C80" w:rsidRDefault="00511C80" w:rsidP="00511C80">
      <w:pPr>
        <w:spacing w:line="360" w:lineRule="auto"/>
        <w:ind w:firstLineChars="200" w:firstLine="560"/>
        <w:rPr>
          <w:sz w:val="28"/>
          <w:szCs w:val="28"/>
        </w:rPr>
      </w:pPr>
      <w:r w:rsidRPr="00511C80">
        <w:rPr>
          <w:rFonts w:hint="eastAsia"/>
          <w:sz w:val="28"/>
          <w:szCs w:val="28"/>
        </w:rPr>
        <w:t>弗莱克斯纳报告的发布引起了美国医学教育的地震，很多学校就此关门大吉，也对美国社会、美国民众特别是底层民众带来了一段</w:t>
      </w:r>
      <w:r w:rsidR="00E43682">
        <w:rPr>
          <w:rFonts w:hint="eastAsia"/>
          <w:sz w:val="28"/>
          <w:szCs w:val="28"/>
        </w:rPr>
        <w:t>很</w:t>
      </w:r>
      <w:r w:rsidRPr="00511C80">
        <w:rPr>
          <w:rFonts w:hint="eastAsia"/>
          <w:sz w:val="28"/>
          <w:szCs w:val="28"/>
        </w:rPr>
        <w:t>长的阵痛期。</w:t>
      </w:r>
      <w:r w:rsidR="00E43682">
        <w:rPr>
          <w:rFonts w:hint="eastAsia"/>
          <w:sz w:val="28"/>
          <w:szCs w:val="28"/>
        </w:rPr>
        <w:t>存在着医学教育精英化忽视</w:t>
      </w:r>
      <w:r w:rsidRPr="00511C80">
        <w:rPr>
          <w:rFonts w:hint="eastAsia"/>
          <w:sz w:val="28"/>
          <w:szCs w:val="28"/>
        </w:rPr>
        <w:t>“寒门贵子”</w:t>
      </w:r>
      <w:r w:rsidR="00E43682">
        <w:rPr>
          <w:rFonts w:hint="eastAsia"/>
          <w:sz w:val="28"/>
          <w:szCs w:val="28"/>
        </w:rPr>
        <w:t>的学习愿望</w:t>
      </w:r>
      <w:r w:rsidRPr="00511C80">
        <w:rPr>
          <w:rFonts w:hint="eastAsia"/>
          <w:sz w:val="28"/>
          <w:szCs w:val="28"/>
        </w:rPr>
        <w:t>，医生培养数量的锐减</w:t>
      </w:r>
      <w:r w:rsidR="00E43682" w:rsidRPr="00511C80">
        <w:rPr>
          <w:rFonts w:hint="eastAsia"/>
          <w:sz w:val="28"/>
          <w:szCs w:val="28"/>
        </w:rPr>
        <w:t>忽视</w:t>
      </w:r>
      <w:r w:rsidR="00E43682">
        <w:rPr>
          <w:rFonts w:hint="eastAsia"/>
          <w:sz w:val="28"/>
          <w:szCs w:val="28"/>
        </w:rPr>
        <w:t>了</w:t>
      </w:r>
      <w:r w:rsidRPr="00511C80">
        <w:rPr>
          <w:rFonts w:hint="eastAsia"/>
          <w:sz w:val="28"/>
          <w:szCs w:val="28"/>
        </w:rPr>
        <w:t>底层百姓的医疗需求被</w:t>
      </w:r>
      <w:r w:rsidR="00E43682">
        <w:rPr>
          <w:rFonts w:hint="eastAsia"/>
          <w:sz w:val="28"/>
          <w:szCs w:val="28"/>
        </w:rPr>
        <w:t>等问题</w:t>
      </w:r>
      <w:r w:rsidRPr="00511C80">
        <w:rPr>
          <w:rFonts w:hint="eastAsia"/>
          <w:sz w:val="28"/>
          <w:szCs w:val="28"/>
        </w:rPr>
        <w:t>。但是，虽然存在一些争议，弗莱克斯纳报告仍然是一个伟大的报告，他拉开了美国现代医学教育的大幕，</w:t>
      </w:r>
      <w:r w:rsidR="00E43682">
        <w:rPr>
          <w:rFonts w:hint="eastAsia"/>
          <w:sz w:val="28"/>
          <w:szCs w:val="28"/>
        </w:rPr>
        <w:t>使</w:t>
      </w:r>
      <w:r w:rsidRPr="00511C80">
        <w:rPr>
          <w:rFonts w:hint="eastAsia"/>
          <w:sz w:val="28"/>
          <w:szCs w:val="28"/>
        </w:rPr>
        <w:t>美国医学</w:t>
      </w:r>
      <w:r w:rsidR="00E43682">
        <w:rPr>
          <w:rFonts w:hint="eastAsia"/>
          <w:sz w:val="28"/>
          <w:szCs w:val="28"/>
        </w:rPr>
        <w:t>事业</w:t>
      </w:r>
      <w:r w:rsidRPr="00511C80">
        <w:rPr>
          <w:rFonts w:hint="eastAsia"/>
          <w:sz w:val="28"/>
          <w:szCs w:val="28"/>
        </w:rPr>
        <w:t>得到了迅速发展，</w:t>
      </w:r>
      <w:r w:rsidR="00E43682">
        <w:rPr>
          <w:rFonts w:hint="eastAsia"/>
          <w:sz w:val="28"/>
          <w:szCs w:val="28"/>
        </w:rPr>
        <w:t>也改变了世界医学教育的格局。</w:t>
      </w:r>
    </w:p>
    <w:p w14:paraId="4CD6067F" w14:textId="77777777" w:rsidR="00511C80" w:rsidRPr="00511C80" w:rsidRDefault="00511C80" w:rsidP="00511C80">
      <w:pPr>
        <w:ind w:firstLineChars="200" w:firstLine="560"/>
        <w:rPr>
          <w:rFonts w:hint="eastAsia"/>
          <w:sz w:val="28"/>
          <w:szCs w:val="28"/>
        </w:rPr>
      </w:pPr>
    </w:p>
    <w:sectPr w:rsidR="00511C80" w:rsidRPr="00511C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3C"/>
    <w:rsid w:val="00085C50"/>
    <w:rsid w:val="001C2653"/>
    <w:rsid w:val="00341933"/>
    <w:rsid w:val="0048791A"/>
    <w:rsid w:val="00511C80"/>
    <w:rsid w:val="005D2E10"/>
    <w:rsid w:val="00605DB4"/>
    <w:rsid w:val="006329A1"/>
    <w:rsid w:val="006F39A2"/>
    <w:rsid w:val="007316EC"/>
    <w:rsid w:val="00772C79"/>
    <w:rsid w:val="007A2109"/>
    <w:rsid w:val="0097151B"/>
    <w:rsid w:val="00A6728B"/>
    <w:rsid w:val="00AA7E53"/>
    <w:rsid w:val="00B23D3C"/>
    <w:rsid w:val="00CD1178"/>
    <w:rsid w:val="00E4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27F6"/>
  <w15:chartTrackingRefBased/>
  <w15:docId w15:val="{455CFDA6-3D89-4092-AC91-F46A0433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yun</dc:creator>
  <cp:keywords/>
  <dc:description/>
  <cp:lastModifiedBy>xu yun</cp:lastModifiedBy>
  <cp:revision>9</cp:revision>
  <dcterms:created xsi:type="dcterms:W3CDTF">2021-05-03T14:05:00Z</dcterms:created>
  <dcterms:modified xsi:type="dcterms:W3CDTF">2021-05-30T14:06:00Z</dcterms:modified>
</cp:coreProperties>
</file>