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64F8E" w14:textId="370A136E" w:rsidR="00166D14" w:rsidRPr="00166D14" w:rsidRDefault="00166D14" w:rsidP="00166D14">
      <w:pPr>
        <w:spacing w:line="360" w:lineRule="auto"/>
        <w:jc w:val="center"/>
        <w:rPr>
          <w:rFonts w:ascii="宋体" w:eastAsia="宋体" w:hAnsi="宋体" w:hint="eastAsia"/>
          <w:b/>
          <w:bCs/>
          <w:sz w:val="28"/>
          <w:szCs w:val="32"/>
        </w:rPr>
      </w:pPr>
      <w:r w:rsidRPr="00166D14">
        <w:rPr>
          <w:rFonts w:ascii="宋体" w:eastAsia="宋体" w:hAnsi="宋体" w:hint="eastAsia"/>
          <w:b/>
          <w:bCs/>
          <w:sz w:val="28"/>
          <w:szCs w:val="32"/>
        </w:rPr>
        <w:t>读</w:t>
      </w:r>
      <w:r>
        <w:rPr>
          <w:rFonts w:ascii="宋体" w:eastAsia="宋体" w:hAnsi="宋体" w:hint="eastAsia"/>
          <w:b/>
          <w:bCs/>
          <w:sz w:val="28"/>
          <w:szCs w:val="32"/>
        </w:rPr>
        <w:t xml:space="preserve"> </w:t>
      </w:r>
      <w:r w:rsidRPr="00166D14">
        <w:rPr>
          <w:rFonts w:ascii="宋体" w:eastAsia="宋体" w:hAnsi="宋体" w:hint="eastAsia"/>
          <w:b/>
          <w:bCs/>
          <w:sz w:val="28"/>
          <w:szCs w:val="32"/>
        </w:rPr>
        <w:t>康纳利《教师成为课程研究者：经验叙事》</w:t>
      </w:r>
    </w:p>
    <w:p w14:paraId="6D8DA25E" w14:textId="3CE71C43" w:rsidR="00166D14" w:rsidRDefault="00166D14" w:rsidP="00166D14">
      <w:pPr>
        <w:spacing w:line="360" w:lineRule="auto"/>
        <w:ind w:firstLineChars="200" w:firstLine="480"/>
        <w:rPr>
          <w:rFonts w:ascii="宋体" w:eastAsia="宋体" w:hAnsi="宋体"/>
          <w:sz w:val="24"/>
          <w:szCs w:val="28"/>
        </w:rPr>
      </w:pPr>
      <w:r>
        <w:rPr>
          <w:rFonts w:ascii="宋体" w:eastAsia="宋体" w:hAnsi="宋体" w:hint="eastAsia"/>
          <w:sz w:val="24"/>
          <w:szCs w:val="28"/>
        </w:rPr>
        <w:t>选择读这本书，是因为叙事研究故事性强，有丰富的案例，对于初读经典者不会产生生涩感，已于接受理解。这本</w:t>
      </w:r>
      <w:r w:rsidRPr="00166D14">
        <w:rPr>
          <w:rFonts w:ascii="宋体" w:eastAsia="宋体" w:hAnsi="宋体" w:hint="eastAsia"/>
          <w:sz w:val="24"/>
          <w:szCs w:val="28"/>
        </w:rPr>
        <w:t>书共分四个部分</w:t>
      </w:r>
      <w:r w:rsidRPr="00166D14">
        <w:rPr>
          <w:rFonts w:ascii="宋体" w:eastAsia="宋体" w:hAnsi="宋体"/>
          <w:sz w:val="24"/>
          <w:szCs w:val="28"/>
        </w:rPr>
        <w:t>:理解课程</w:t>
      </w:r>
      <w:r>
        <w:rPr>
          <w:rFonts w:ascii="宋体" w:eastAsia="宋体" w:hAnsi="宋体" w:hint="eastAsia"/>
          <w:sz w:val="24"/>
          <w:szCs w:val="28"/>
        </w:rPr>
        <w:t>、</w:t>
      </w:r>
      <w:r w:rsidRPr="00166D14">
        <w:rPr>
          <w:rFonts w:ascii="宋体" w:eastAsia="宋体" w:hAnsi="宋体"/>
          <w:sz w:val="24"/>
          <w:szCs w:val="28"/>
        </w:rPr>
        <w:t>理解自己</w:t>
      </w:r>
      <w:r>
        <w:rPr>
          <w:rFonts w:ascii="宋体" w:eastAsia="宋体" w:hAnsi="宋体" w:hint="eastAsia"/>
          <w:sz w:val="24"/>
          <w:szCs w:val="28"/>
        </w:rPr>
        <w:t>、</w:t>
      </w:r>
      <w:r w:rsidRPr="00166D14">
        <w:rPr>
          <w:rFonts w:ascii="宋体" w:eastAsia="宋体" w:hAnsi="宋体"/>
          <w:sz w:val="24"/>
          <w:szCs w:val="28"/>
        </w:rPr>
        <w:t>理解课程的影响因素和理解自己的叙事</w:t>
      </w:r>
      <w:r>
        <w:rPr>
          <w:rFonts w:ascii="宋体" w:eastAsia="宋体" w:hAnsi="宋体" w:hint="eastAsia"/>
          <w:sz w:val="24"/>
          <w:szCs w:val="28"/>
        </w:rPr>
        <w:t>。</w:t>
      </w:r>
      <w:r w:rsidRPr="00166D14">
        <w:rPr>
          <w:rFonts w:ascii="宋体" w:eastAsia="宋体" w:hAnsi="宋体"/>
          <w:sz w:val="24"/>
          <w:szCs w:val="28"/>
        </w:rPr>
        <w:t>本书以大量真实而生动的教师生活案例讨论了教师如何反思自己的教学经验</w:t>
      </w:r>
      <w:r>
        <w:rPr>
          <w:rFonts w:ascii="宋体" w:eastAsia="宋体" w:hAnsi="宋体" w:hint="eastAsia"/>
          <w:sz w:val="24"/>
          <w:szCs w:val="28"/>
        </w:rPr>
        <w:t>。而反思也是本书的重要亮点。</w:t>
      </w:r>
    </w:p>
    <w:p w14:paraId="09341235" w14:textId="418CCE38" w:rsidR="00C9646C" w:rsidRDefault="00C9646C" w:rsidP="00166D14">
      <w:pPr>
        <w:spacing w:line="360" w:lineRule="auto"/>
        <w:ind w:firstLineChars="200" w:firstLine="480"/>
        <w:rPr>
          <w:rFonts w:ascii="宋体" w:eastAsia="宋体" w:hAnsi="宋体" w:hint="eastAsia"/>
          <w:sz w:val="24"/>
          <w:szCs w:val="28"/>
        </w:rPr>
      </w:pPr>
      <w:r>
        <w:rPr>
          <w:rFonts w:ascii="宋体" w:eastAsia="宋体" w:hAnsi="宋体" w:hint="eastAsia"/>
          <w:sz w:val="24"/>
          <w:szCs w:val="28"/>
        </w:rPr>
        <w:t>作者</w:t>
      </w:r>
      <w:r w:rsidRPr="00C9646C">
        <w:rPr>
          <w:rFonts w:ascii="宋体" w:eastAsia="宋体" w:hAnsi="宋体" w:hint="eastAsia"/>
          <w:sz w:val="24"/>
          <w:szCs w:val="28"/>
        </w:rPr>
        <w:t>在</w:t>
      </w:r>
      <w:r w:rsidRPr="00C9646C">
        <w:rPr>
          <w:rFonts w:ascii="宋体" w:eastAsia="宋体" w:hAnsi="宋体"/>
          <w:sz w:val="24"/>
          <w:szCs w:val="28"/>
        </w:rPr>
        <w:t>课程即教师的基础上,提出了个人化实践性知识及叙事研究的合理性,并通过大量真实而生动的案例讨论了教师应该如何反思自己的教学经验,包括反思的取材,反思的方法和叙事的表述等</w:t>
      </w:r>
      <w:r>
        <w:rPr>
          <w:rFonts w:ascii="宋体" w:eastAsia="宋体" w:hAnsi="宋体" w:hint="eastAsia"/>
          <w:sz w:val="24"/>
          <w:szCs w:val="28"/>
        </w:rPr>
        <w:t>。同时该书也指出</w:t>
      </w:r>
      <w:r w:rsidRPr="00C9646C">
        <w:rPr>
          <w:rFonts w:ascii="宋体" w:eastAsia="宋体" w:hAnsi="宋体" w:hint="eastAsia"/>
          <w:sz w:val="24"/>
          <w:szCs w:val="28"/>
        </w:rPr>
        <w:t>学校教育的研究视角</w:t>
      </w:r>
      <w:r>
        <w:rPr>
          <w:rFonts w:ascii="宋体" w:eastAsia="宋体" w:hAnsi="宋体" w:hint="eastAsia"/>
          <w:sz w:val="24"/>
          <w:szCs w:val="28"/>
        </w:rPr>
        <w:t>是基于</w:t>
      </w:r>
      <w:r w:rsidRPr="00C9646C">
        <w:rPr>
          <w:rFonts w:ascii="宋体" w:eastAsia="宋体" w:hAnsi="宋体" w:hint="eastAsia"/>
          <w:sz w:val="24"/>
          <w:szCs w:val="28"/>
        </w:rPr>
        <w:t>分析、</w:t>
      </w:r>
      <w:r>
        <w:rPr>
          <w:rFonts w:ascii="宋体" w:eastAsia="宋体" w:hAnsi="宋体" w:hint="eastAsia"/>
          <w:sz w:val="24"/>
          <w:szCs w:val="28"/>
        </w:rPr>
        <w:t>基于</w:t>
      </w:r>
      <w:r w:rsidRPr="00C9646C">
        <w:rPr>
          <w:rFonts w:ascii="宋体" w:eastAsia="宋体" w:hAnsi="宋体" w:hint="eastAsia"/>
          <w:sz w:val="24"/>
          <w:szCs w:val="28"/>
        </w:rPr>
        <w:t>描述、</w:t>
      </w:r>
      <w:r>
        <w:rPr>
          <w:rFonts w:ascii="宋体" w:eastAsia="宋体" w:hAnsi="宋体" w:hint="eastAsia"/>
          <w:sz w:val="24"/>
          <w:szCs w:val="28"/>
        </w:rPr>
        <w:t>基于</w:t>
      </w:r>
      <w:r w:rsidRPr="00C9646C">
        <w:rPr>
          <w:rFonts w:ascii="宋体" w:eastAsia="宋体" w:hAnsi="宋体" w:hint="eastAsia"/>
          <w:sz w:val="24"/>
          <w:szCs w:val="28"/>
        </w:rPr>
        <w:t>目的、</w:t>
      </w:r>
      <w:r>
        <w:rPr>
          <w:rFonts w:ascii="宋体" w:eastAsia="宋体" w:hAnsi="宋体" w:hint="eastAsia"/>
          <w:sz w:val="24"/>
          <w:szCs w:val="28"/>
        </w:rPr>
        <w:t>基于</w:t>
      </w:r>
      <w:r w:rsidRPr="00C9646C">
        <w:rPr>
          <w:rFonts w:ascii="宋体" w:eastAsia="宋体" w:hAnsi="宋体" w:hint="eastAsia"/>
          <w:sz w:val="24"/>
          <w:szCs w:val="28"/>
        </w:rPr>
        <w:t>结构、</w:t>
      </w:r>
      <w:r>
        <w:rPr>
          <w:rFonts w:ascii="宋体" w:eastAsia="宋体" w:hAnsi="宋体" w:hint="eastAsia"/>
          <w:sz w:val="24"/>
          <w:szCs w:val="28"/>
        </w:rPr>
        <w:t>基于</w:t>
      </w:r>
      <w:r w:rsidRPr="00C9646C">
        <w:rPr>
          <w:rFonts w:ascii="宋体" w:eastAsia="宋体" w:hAnsi="宋体" w:hint="eastAsia"/>
          <w:sz w:val="24"/>
          <w:szCs w:val="28"/>
        </w:rPr>
        <w:t>社会、</w:t>
      </w:r>
      <w:r>
        <w:rPr>
          <w:rFonts w:ascii="宋体" w:eastAsia="宋体" w:hAnsi="宋体" w:hint="eastAsia"/>
          <w:sz w:val="24"/>
          <w:szCs w:val="28"/>
        </w:rPr>
        <w:t>基于</w:t>
      </w:r>
      <w:r w:rsidRPr="00C9646C">
        <w:rPr>
          <w:rFonts w:ascii="宋体" w:eastAsia="宋体" w:hAnsi="宋体" w:hint="eastAsia"/>
          <w:sz w:val="24"/>
          <w:szCs w:val="28"/>
        </w:rPr>
        <w:t>叙事</w:t>
      </w:r>
      <w:r>
        <w:rPr>
          <w:rFonts w:ascii="宋体" w:eastAsia="宋体" w:hAnsi="宋体" w:hint="eastAsia"/>
          <w:sz w:val="24"/>
          <w:szCs w:val="28"/>
        </w:rPr>
        <w:t>的研究</w:t>
      </w:r>
      <w:r w:rsidRPr="00C9646C">
        <w:rPr>
          <w:rFonts w:ascii="宋体" w:eastAsia="宋体" w:hAnsi="宋体" w:hint="eastAsia"/>
          <w:sz w:val="24"/>
          <w:szCs w:val="28"/>
        </w:rPr>
        <w:t>。这是教教师怎样做研究工作。</w:t>
      </w:r>
    </w:p>
    <w:p w14:paraId="6A90AF33" w14:textId="5A34E904" w:rsidR="00C9646C" w:rsidRPr="00166D14" w:rsidRDefault="00C9646C" w:rsidP="00C9646C">
      <w:pPr>
        <w:spacing w:line="360" w:lineRule="auto"/>
        <w:ind w:firstLineChars="200" w:firstLine="480"/>
        <w:rPr>
          <w:rFonts w:ascii="宋体" w:eastAsia="宋体" w:hAnsi="宋体" w:hint="eastAsia"/>
          <w:sz w:val="24"/>
          <w:szCs w:val="28"/>
        </w:rPr>
      </w:pPr>
      <w:r w:rsidRPr="00C9646C">
        <w:rPr>
          <w:rFonts w:ascii="宋体" w:eastAsia="宋体" w:hAnsi="宋体" w:hint="eastAsia"/>
          <w:sz w:val="24"/>
          <w:szCs w:val="28"/>
        </w:rPr>
        <w:t>文中提到，关于教学教育改革，作者认为在教育改革过程中，我们总是把焦点放在</w:t>
      </w:r>
      <w:r w:rsidR="00E6502F">
        <w:rPr>
          <w:rFonts w:ascii="宋体" w:eastAsia="宋体" w:hAnsi="宋体" w:hint="eastAsia"/>
          <w:sz w:val="24"/>
          <w:szCs w:val="28"/>
        </w:rPr>
        <w:t>寻找使用方法</w:t>
      </w:r>
      <w:r w:rsidRPr="00C9646C">
        <w:rPr>
          <w:rFonts w:ascii="宋体" w:eastAsia="宋体" w:hAnsi="宋体" w:hint="eastAsia"/>
          <w:sz w:val="24"/>
          <w:szCs w:val="28"/>
        </w:rPr>
        <w:t>上，知道要怎么意味着知道如何从第一</w:t>
      </w:r>
      <w:r w:rsidR="00E6502F">
        <w:rPr>
          <w:rFonts w:ascii="宋体" w:eastAsia="宋体" w:hAnsi="宋体" w:hint="eastAsia"/>
          <w:sz w:val="24"/>
          <w:szCs w:val="28"/>
        </w:rPr>
        <w:t>步</w:t>
      </w:r>
      <w:r w:rsidRPr="00C9646C">
        <w:rPr>
          <w:rFonts w:ascii="宋体" w:eastAsia="宋体" w:hAnsi="宋体" w:hint="eastAsia"/>
          <w:sz w:val="24"/>
          <w:szCs w:val="28"/>
        </w:rPr>
        <w:t>到第二</w:t>
      </w:r>
      <w:r w:rsidR="00E6502F">
        <w:rPr>
          <w:rFonts w:ascii="宋体" w:eastAsia="宋体" w:hAnsi="宋体" w:hint="eastAsia"/>
          <w:sz w:val="24"/>
          <w:szCs w:val="28"/>
        </w:rPr>
        <w:t>步</w:t>
      </w:r>
      <w:r w:rsidRPr="00C9646C">
        <w:rPr>
          <w:rFonts w:ascii="宋体" w:eastAsia="宋体" w:hAnsi="宋体" w:hint="eastAsia"/>
          <w:sz w:val="24"/>
          <w:szCs w:val="28"/>
        </w:rPr>
        <w:t>，同时教育研究最重要的任务是提供路径，专业教师的工作就是使用教学技术，尽可能快的走上教育研究所提供的路径</w:t>
      </w:r>
      <w:r w:rsidR="00E6502F">
        <w:rPr>
          <w:rFonts w:ascii="宋体" w:eastAsia="宋体" w:hAnsi="宋体" w:hint="eastAsia"/>
          <w:sz w:val="24"/>
          <w:szCs w:val="28"/>
        </w:rPr>
        <w:t>。</w:t>
      </w:r>
      <w:r w:rsidRPr="00C9646C">
        <w:rPr>
          <w:rFonts w:ascii="宋体" w:eastAsia="宋体" w:hAnsi="宋体" w:hint="eastAsia"/>
          <w:sz w:val="24"/>
          <w:szCs w:val="28"/>
        </w:rPr>
        <w:t>最优教学法的运用成了一个人成为专业教师的唯一途径，然而根据其定义，最优教学法不可能是独特的，但改革的努力方向已走向了标准化，对于这个观点，教育改革在当今社会</w:t>
      </w:r>
      <w:r w:rsidR="00E6502F" w:rsidRPr="00E6502F">
        <w:rPr>
          <w:rFonts w:ascii="宋体" w:eastAsia="宋体" w:hAnsi="宋体" w:hint="eastAsia"/>
          <w:sz w:val="24"/>
          <w:szCs w:val="28"/>
        </w:rPr>
        <w:t>存在多种探索模式</w:t>
      </w:r>
      <w:r w:rsidR="00E6502F">
        <w:rPr>
          <w:rFonts w:ascii="宋体" w:eastAsia="宋体" w:hAnsi="宋体" w:hint="eastAsia"/>
          <w:sz w:val="24"/>
          <w:szCs w:val="28"/>
        </w:rPr>
        <w:t>，</w:t>
      </w:r>
      <w:r w:rsidR="00E6502F" w:rsidRPr="00E6502F">
        <w:rPr>
          <w:rFonts w:ascii="宋体" w:eastAsia="宋体" w:hAnsi="宋体" w:hint="eastAsia"/>
          <w:sz w:val="24"/>
          <w:szCs w:val="28"/>
        </w:rPr>
        <w:t>不再是标准化的方向，学校可以根据自己的一个特色制定相应的校本化课程，基于国内</w:t>
      </w:r>
      <w:r w:rsidR="00E6502F">
        <w:rPr>
          <w:rFonts w:ascii="宋体" w:eastAsia="宋体" w:hAnsi="宋体" w:hint="eastAsia"/>
          <w:sz w:val="24"/>
          <w:szCs w:val="28"/>
        </w:rPr>
        <w:t>课程</w:t>
      </w:r>
      <w:r w:rsidR="00E6502F" w:rsidRPr="00E6502F">
        <w:rPr>
          <w:rFonts w:ascii="宋体" w:eastAsia="宋体" w:hAnsi="宋体" w:hint="eastAsia"/>
          <w:sz w:val="24"/>
          <w:szCs w:val="28"/>
        </w:rPr>
        <w:t>框架</w:t>
      </w:r>
      <w:r w:rsidR="00E6502F">
        <w:rPr>
          <w:rFonts w:ascii="宋体" w:eastAsia="宋体" w:hAnsi="宋体" w:hint="eastAsia"/>
          <w:sz w:val="24"/>
          <w:szCs w:val="28"/>
        </w:rPr>
        <w:t>、</w:t>
      </w:r>
      <w:r w:rsidR="00E6502F" w:rsidRPr="00E6502F">
        <w:rPr>
          <w:rFonts w:ascii="宋体" w:eastAsia="宋体" w:hAnsi="宋体" w:hint="eastAsia"/>
          <w:sz w:val="24"/>
          <w:szCs w:val="28"/>
        </w:rPr>
        <w:t>国内学生发展需求，我们的核心素养进行课程融合探索。</w:t>
      </w:r>
    </w:p>
    <w:p w14:paraId="750236F8" w14:textId="3A5C2045" w:rsidR="007C3315" w:rsidRDefault="00E6502F" w:rsidP="00E6502F">
      <w:pPr>
        <w:spacing w:line="360" w:lineRule="auto"/>
        <w:ind w:firstLineChars="200" w:firstLine="480"/>
        <w:rPr>
          <w:rFonts w:ascii="宋体" w:eastAsia="宋体" w:hAnsi="宋体"/>
          <w:sz w:val="24"/>
          <w:szCs w:val="28"/>
        </w:rPr>
      </w:pPr>
      <w:r w:rsidRPr="00E6502F">
        <w:rPr>
          <w:rFonts w:ascii="宋体" w:eastAsia="宋体" w:hAnsi="宋体" w:hint="eastAsia"/>
          <w:sz w:val="24"/>
          <w:szCs w:val="28"/>
        </w:rPr>
        <w:t>这本书的一个重要方面是运用了教师叙事</w:t>
      </w:r>
      <w:r>
        <w:rPr>
          <w:rFonts w:ascii="宋体" w:eastAsia="宋体" w:hAnsi="宋体" w:hint="eastAsia"/>
          <w:sz w:val="24"/>
          <w:szCs w:val="28"/>
        </w:rPr>
        <w:t>，教师叙事</w:t>
      </w:r>
      <w:r w:rsidRPr="00E6502F">
        <w:rPr>
          <w:rFonts w:ascii="宋体" w:eastAsia="宋体" w:hAnsi="宋体" w:hint="eastAsia"/>
          <w:sz w:val="24"/>
          <w:szCs w:val="28"/>
        </w:rPr>
        <w:t>的运用以及用以体现和揭示这些叙事意义的叙事资料，不仅提供了一种思考课程和教学问题的重要方式，而且对于理解学校发生的事情也是重要的，康纳利和克兰迪宁很重视教师，他们试图通过理解教师是怎样体验，他们自己的工作来理解教育。叙事研究在这本书当中体现的非常淋漓尽致，但是叙事研究，因其隐喻性也常常被备受责难，因为叙事的资料被称为软资料，无法让部分研究者相信资料的时真实性。但是在现在的研究过程当中，我们可以借鉴质性研究的方式，通过</w:t>
      </w:r>
      <w:r>
        <w:rPr>
          <w:rFonts w:ascii="宋体" w:eastAsia="宋体" w:hAnsi="宋体" w:hint="eastAsia"/>
          <w:sz w:val="24"/>
          <w:szCs w:val="28"/>
        </w:rPr>
        <w:t>文字</w:t>
      </w:r>
      <w:r w:rsidRPr="00E6502F">
        <w:rPr>
          <w:rFonts w:ascii="宋体" w:eastAsia="宋体" w:hAnsi="宋体" w:hint="eastAsia"/>
          <w:sz w:val="24"/>
          <w:szCs w:val="28"/>
        </w:rPr>
        <w:t>编码的方式保证我们所收集的信息得到充分的呈现和提炼，保证我们数据的真实性有效性。</w:t>
      </w:r>
    </w:p>
    <w:p w14:paraId="51721C4F" w14:textId="21B4EB73" w:rsidR="00E6502F" w:rsidRDefault="00E6502F" w:rsidP="00E6502F">
      <w:pPr>
        <w:spacing w:line="360" w:lineRule="auto"/>
        <w:rPr>
          <w:rFonts w:ascii="宋体" w:eastAsia="宋体" w:hAnsi="宋体"/>
          <w:sz w:val="24"/>
          <w:szCs w:val="28"/>
        </w:rPr>
      </w:pPr>
    </w:p>
    <w:p w14:paraId="34B97212" w14:textId="7E951EC1" w:rsidR="00E6502F" w:rsidRPr="00E6502F" w:rsidRDefault="00E6502F" w:rsidP="00E6502F">
      <w:pPr>
        <w:spacing w:line="360" w:lineRule="auto"/>
        <w:rPr>
          <w:rFonts w:ascii="宋体" w:eastAsia="宋体" w:hAnsi="宋体" w:hint="eastAsia"/>
          <w:sz w:val="24"/>
          <w:szCs w:val="28"/>
        </w:rPr>
      </w:pPr>
      <w:r>
        <w:rPr>
          <w:rFonts w:ascii="宋体" w:eastAsia="宋体" w:hAnsi="宋体" w:hint="eastAsia"/>
          <w:sz w:val="24"/>
          <w:szCs w:val="28"/>
        </w:rPr>
        <w:t>本书未读完，会继续阅读。</w:t>
      </w:r>
    </w:p>
    <w:sectPr w:rsidR="00E6502F" w:rsidRPr="00E650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04"/>
    <w:rsid w:val="00023904"/>
    <w:rsid w:val="00166D14"/>
    <w:rsid w:val="007C3315"/>
    <w:rsid w:val="00C9646C"/>
    <w:rsid w:val="00E65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4AED"/>
  <w15:chartTrackingRefBased/>
  <w15:docId w15:val="{9EF79EB1-9EE9-4372-939F-D7340BD4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 Tou Fon Isaiah</dc:creator>
  <cp:keywords/>
  <dc:description/>
  <cp:lastModifiedBy>Koh Tou Fon Isaiah</cp:lastModifiedBy>
  <cp:revision>3</cp:revision>
  <dcterms:created xsi:type="dcterms:W3CDTF">2020-10-31T03:57:00Z</dcterms:created>
  <dcterms:modified xsi:type="dcterms:W3CDTF">2020-10-31T04:32:00Z</dcterms:modified>
</cp:coreProperties>
</file>