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D8B3F" w14:textId="6391817D" w:rsidR="00DB04F2" w:rsidRPr="00745B79" w:rsidRDefault="00A312BE" w:rsidP="001D422C">
      <w:pPr>
        <w:spacing w:line="400" w:lineRule="exact"/>
        <w:jc w:val="center"/>
        <w:rPr>
          <w:rFonts w:ascii="新宋体" w:eastAsia="新宋体" w:hAnsi="新宋体"/>
          <w:b/>
          <w:bCs/>
          <w:sz w:val="24"/>
          <w:szCs w:val="24"/>
        </w:rPr>
      </w:pPr>
      <w:r w:rsidRPr="00745B79">
        <w:rPr>
          <w:rFonts w:ascii="新宋体" w:eastAsia="新宋体" w:hAnsi="新宋体" w:hint="eastAsia"/>
          <w:b/>
          <w:bCs/>
          <w:sz w:val="24"/>
          <w:szCs w:val="24"/>
        </w:rPr>
        <w:t>《江村经济：中国农民的生活》读书笔记</w:t>
      </w:r>
    </w:p>
    <w:p w14:paraId="60218EB8" w14:textId="1F5C6F59" w:rsidR="00A312BE" w:rsidRPr="00745B79" w:rsidRDefault="00A312BE" w:rsidP="001D422C">
      <w:pPr>
        <w:spacing w:line="400" w:lineRule="exact"/>
        <w:jc w:val="center"/>
        <w:rPr>
          <w:rFonts w:ascii="楷体" w:eastAsia="楷体" w:hAnsi="楷体"/>
          <w:sz w:val="24"/>
          <w:szCs w:val="24"/>
        </w:rPr>
      </w:pPr>
      <w:r w:rsidRPr="00745B79">
        <w:rPr>
          <w:rFonts w:ascii="楷体" w:eastAsia="楷体" w:hAnsi="楷体" w:hint="eastAsia"/>
          <w:sz w:val="24"/>
          <w:szCs w:val="24"/>
        </w:rPr>
        <w:t>周</w:t>
      </w:r>
      <w:r w:rsidR="00745B79" w:rsidRPr="00745B79">
        <w:rPr>
          <w:rFonts w:ascii="楷体" w:eastAsia="楷体" w:hAnsi="楷体" w:hint="eastAsia"/>
          <w:sz w:val="24"/>
          <w:szCs w:val="24"/>
        </w:rPr>
        <w:t xml:space="preserve"> </w:t>
      </w:r>
      <w:proofErr w:type="gramStart"/>
      <w:r w:rsidRPr="00745B79">
        <w:rPr>
          <w:rFonts w:ascii="楷体" w:eastAsia="楷体" w:hAnsi="楷体" w:hint="eastAsia"/>
          <w:sz w:val="24"/>
          <w:szCs w:val="24"/>
        </w:rPr>
        <w:t>婕</w:t>
      </w:r>
      <w:proofErr w:type="gramEnd"/>
      <w:r w:rsidRPr="00745B79">
        <w:rPr>
          <w:rFonts w:ascii="楷体" w:eastAsia="楷体" w:hAnsi="楷体" w:hint="eastAsia"/>
          <w:sz w:val="24"/>
          <w:szCs w:val="24"/>
        </w:rPr>
        <w:t xml:space="preserve"> </w:t>
      </w:r>
      <w:r w:rsidRPr="00745B79">
        <w:rPr>
          <w:rFonts w:ascii="楷体" w:eastAsia="楷体" w:hAnsi="楷体"/>
          <w:sz w:val="24"/>
          <w:szCs w:val="24"/>
        </w:rPr>
        <w:t>2020.10.24</w:t>
      </w:r>
    </w:p>
    <w:p w14:paraId="3EACBA95" w14:textId="04D28C23" w:rsidR="00A312BE" w:rsidRPr="00745B79" w:rsidRDefault="00A312BE" w:rsidP="00A312BE">
      <w:pPr>
        <w:spacing w:line="400" w:lineRule="exact"/>
        <w:ind w:firstLineChars="200" w:firstLine="480"/>
        <w:rPr>
          <w:rFonts w:ascii="新宋体" w:eastAsia="新宋体" w:hAnsi="新宋体"/>
          <w:sz w:val="24"/>
          <w:szCs w:val="24"/>
        </w:rPr>
      </w:pPr>
      <w:r w:rsidRPr="00745B79">
        <w:rPr>
          <w:rFonts w:ascii="新宋体" w:eastAsia="新宋体" w:hAnsi="新宋体" w:hint="eastAsia"/>
          <w:sz w:val="24"/>
          <w:szCs w:val="24"/>
        </w:rPr>
        <w:t>《江村经济》是费孝通先生的博士论文，从一个村子的角度考察了2</w:t>
      </w:r>
      <w:r w:rsidRPr="00745B79">
        <w:rPr>
          <w:rFonts w:ascii="新宋体" w:eastAsia="新宋体" w:hAnsi="新宋体"/>
          <w:sz w:val="24"/>
          <w:szCs w:val="24"/>
        </w:rPr>
        <w:t>0</w:t>
      </w:r>
      <w:r w:rsidRPr="00745B79">
        <w:rPr>
          <w:rFonts w:ascii="新宋体" w:eastAsia="新宋体" w:hAnsi="新宋体" w:hint="eastAsia"/>
          <w:sz w:val="24"/>
          <w:szCs w:val="24"/>
        </w:rPr>
        <w:t>世纪2</w:t>
      </w:r>
      <w:r w:rsidRPr="00745B79">
        <w:rPr>
          <w:rFonts w:ascii="新宋体" w:eastAsia="新宋体" w:hAnsi="新宋体"/>
          <w:sz w:val="24"/>
          <w:szCs w:val="24"/>
        </w:rPr>
        <w:t>0</w:t>
      </w:r>
      <w:r w:rsidRPr="00745B79">
        <w:rPr>
          <w:rFonts w:ascii="新宋体" w:eastAsia="新宋体" w:hAnsi="新宋体" w:hint="eastAsia"/>
          <w:sz w:val="24"/>
          <w:szCs w:val="24"/>
        </w:rPr>
        <w:t>-</w:t>
      </w:r>
      <w:r w:rsidRPr="00745B79">
        <w:rPr>
          <w:rFonts w:ascii="新宋体" w:eastAsia="新宋体" w:hAnsi="新宋体"/>
          <w:sz w:val="24"/>
          <w:szCs w:val="24"/>
        </w:rPr>
        <w:t>30</w:t>
      </w:r>
      <w:r w:rsidRPr="00745B79">
        <w:rPr>
          <w:rFonts w:ascii="新宋体" w:eastAsia="新宋体" w:hAnsi="新宋体" w:hint="eastAsia"/>
          <w:sz w:val="24"/>
          <w:szCs w:val="24"/>
        </w:rPr>
        <w:t>年代中国的农民是怎样生活的。</w:t>
      </w:r>
      <w:r w:rsidR="009A2E7E" w:rsidRPr="00745B79">
        <w:rPr>
          <w:rFonts w:ascii="新宋体" w:eastAsia="新宋体" w:hAnsi="新宋体" w:hint="eastAsia"/>
          <w:sz w:val="24"/>
          <w:szCs w:val="24"/>
        </w:rPr>
        <w:t>那个时代正处于战乱时期，中国正面临着“内忧外患”的境地，</w:t>
      </w:r>
      <w:r w:rsidR="006A2FBC" w:rsidRPr="00745B79">
        <w:rPr>
          <w:rFonts w:ascii="新宋体" w:eastAsia="新宋体" w:hAnsi="新宋体" w:hint="eastAsia"/>
          <w:sz w:val="24"/>
          <w:szCs w:val="24"/>
        </w:rPr>
        <w:t>日本人的战火已经逐步蔓延至江淮一代，国共两</w:t>
      </w:r>
      <w:proofErr w:type="gramStart"/>
      <w:r w:rsidR="006A2FBC" w:rsidRPr="00745B79">
        <w:rPr>
          <w:rFonts w:ascii="新宋体" w:eastAsia="新宋体" w:hAnsi="新宋体" w:hint="eastAsia"/>
          <w:sz w:val="24"/>
          <w:szCs w:val="24"/>
        </w:rPr>
        <w:t>党尚未</w:t>
      </w:r>
      <w:proofErr w:type="gramEnd"/>
      <w:r w:rsidR="006A2FBC" w:rsidRPr="00745B79">
        <w:rPr>
          <w:rFonts w:ascii="新宋体" w:eastAsia="新宋体" w:hAnsi="新宋体" w:hint="eastAsia"/>
          <w:sz w:val="24"/>
          <w:szCs w:val="24"/>
        </w:rPr>
        <w:t>达成统一意见，农民的</w:t>
      </w:r>
      <w:r w:rsidR="00804119" w:rsidRPr="00745B79">
        <w:rPr>
          <w:rFonts w:ascii="新宋体" w:eastAsia="新宋体" w:hAnsi="新宋体" w:hint="eastAsia"/>
          <w:sz w:val="24"/>
          <w:szCs w:val="24"/>
        </w:rPr>
        <w:t>生活水平</w:t>
      </w:r>
      <w:proofErr w:type="gramStart"/>
      <w:r w:rsidR="00804119" w:rsidRPr="00745B79">
        <w:rPr>
          <w:rFonts w:ascii="新宋体" w:eastAsia="新宋体" w:hAnsi="新宋体" w:hint="eastAsia"/>
          <w:sz w:val="24"/>
          <w:szCs w:val="24"/>
        </w:rPr>
        <w:t>一</w:t>
      </w:r>
      <w:proofErr w:type="gramEnd"/>
      <w:r w:rsidR="00804119" w:rsidRPr="00745B79">
        <w:rPr>
          <w:rFonts w:ascii="新宋体" w:eastAsia="新宋体" w:hAnsi="新宋体" w:hint="eastAsia"/>
          <w:sz w:val="24"/>
          <w:szCs w:val="24"/>
        </w:rPr>
        <w:t>步步下降。为考察农民生活水平下降的深层原因，有必要对农民的实际生活进行考察。</w:t>
      </w:r>
    </w:p>
    <w:p w14:paraId="514AA0A5" w14:textId="77777777" w:rsidR="0014099B" w:rsidRPr="00745B79" w:rsidRDefault="007416D6" w:rsidP="0014099B">
      <w:pPr>
        <w:spacing w:line="400" w:lineRule="exact"/>
        <w:ind w:firstLineChars="200" w:firstLine="480"/>
        <w:rPr>
          <w:rFonts w:ascii="新宋体" w:eastAsia="新宋体" w:hAnsi="新宋体"/>
          <w:sz w:val="24"/>
          <w:szCs w:val="24"/>
        </w:rPr>
      </w:pPr>
      <w:r w:rsidRPr="00745B79">
        <w:rPr>
          <w:rFonts w:ascii="新宋体" w:eastAsia="新宋体" w:hAnsi="新宋体" w:hint="eastAsia"/>
          <w:sz w:val="24"/>
          <w:szCs w:val="24"/>
        </w:rPr>
        <w:t>全面考察农民的生活是不可能实现的，用一个典型个案来呈现农民生活则比较现实。从案例的信息丰富度、获取信息的容易度来讲，江村是最合适的案例。</w:t>
      </w:r>
      <w:r w:rsidR="0014099B" w:rsidRPr="00745B79">
        <w:rPr>
          <w:rFonts w:ascii="新宋体" w:eastAsia="新宋体" w:hAnsi="新宋体" w:hint="eastAsia"/>
          <w:sz w:val="24"/>
          <w:szCs w:val="24"/>
        </w:rPr>
        <w:t>从本书来看，可以从人际关系和生活与工作两方面去探讨当时村庄的经济问题。</w:t>
      </w:r>
    </w:p>
    <w:p w14:paraId="17D087BA" w14:textId="51D1B770" w:rsidR="0014099B" w:rsidRPr="00745B79" w:rsidRDefault="0014099B" w:rsidP="0014099B">
      <w:pPr>
        <w:spacing w:line="400" w:lineRule="exact"/>
        <w:ind w:firstLineChars="200" w:firstLine="480"/>
        <w:rPr>
          <w:rFonts w:ascii="新宋体" w:eastAsia="新宋体" w:hAnsi="新宋体"/>
          <w:sz w:val="24"/>
          <w:szCs w:val="24"/>
        </w:rPr>
      </w:pPr>
      <w:r w:rsidRPr="00745B79">
        <w:rPr>
          <w:rFonts w:ascii="新宋体" w:eastAsia="新宋体" w:hAnsi="新宋体" w:hint="eastAsia"/>
          <w:sz w:val="24"/>
          <w:szCs w:val="24"/>
        </w:rPr>
        <w:t>在人际关系方面，该村的传统观念是比较强的，不仅体现在男女地位、财产继承方面，从保留巫术以祈祷丰收这一点也可以看出来。村里人比较看重家庭关系和邻里关系，婚丧嫁娶是缔结全新人际关系的重要方式，因此无论经济水平多么差（吃不起饭除外），也要将这些重要的</w:t>
      </w:r>
      <w:proofErr w:type="gramStart"/>
      <w:r w:rsidR="00B802BC" w:rsidRPr="00745B79">
        <w:rPr>
          <w:rFonts w:ascii="新宋体" w:eastAsia="新宋体" w:hAnsi="新宋体" w:hint="eastAsia"/>
          <w:sz w:val="24"/>
          <w:szCs w:val="24"/>
        </w:rPr>
        <w:t>礼仪场</w:t>
      </w:r>
      <w:proofErr w:type="gramEnd"/>
      <w:r w:rsidR="00B802BC" w:rsidRPr="00745B79">
        <w:rPr>
          <w:rFonts w:ascii="新宋体" w:eastAsia="新宋体" w:hAnsi="新宋体" w:hint="eastAsia"/>
          <w:sz w:val="24"/>
          <w:szCs w:val="24"/>
        </w:rPr>
        <w:t>合办得盛大，因为人际关系其实也代表着经济关系。中国社会讲究“人情”二字，如果有“人情”，那么向他人借钱、借物之类事情都会比较方便，借与者的地位也会得到提高。嫁娶是缔结新的人际关系的最重要的方式，之后还要通过各种家庭表现、送礼等方式维护这种人际关系，在“互助会”之类的经济场合也越能达到自己的目的。</w:t>
      </w:r>
      <w:r w:rsidR="0084616D" w:rsidRPr="00745B79">
        <w:rPr>
          <w:rFonts w:ascii="新宋体" w:eastAsia="新宋体" w:hAnsi="新宋体" w:hint="eastAsia"/>
          <w:sz w:val="24"/>
          <w:szCs w:val="24"/>
        </w:rPr>
        <w:t>但是，随着世界经济的发展，该村传统的人际关系受到了威胁，像“小媳妇”之类的制度慢慢出现，不再有利于维护通过人际关系发展而来的经济关系；除此之外，手工业的发展使得一部分家庭女性出去做工，也难以维护原本的家庭关系，使得人际关系进一步变得脆弱。</w:t>
      </w:r>
    </w:p>
    <w:p w14:paraId="75771D26" w14:textId="35716550" w:rsidR="0084616D" w:rsidRPr="00745B79" w:rsidRDefault="005C5CF9" w:rsidP="0014099B">
      <w:pPr>
        <w:spacing w:line="400" w:lineRule="exact"/>
        <w:ind w:firstLineChars="200" w:firstLine="480"/>
        <w:rPr>
          <w:rFonts w:ascii="新宋体" w:eastAsia="新宋体" w:hAnsi="新宋体"/>
          <w:sz w:val="24"/>
          <w:szCs w:val="24"/>
        </w:rPr>
      </w:pPr>
      <w:r w:rsidRPr="00745B79">
        <w:rPr>
          <w:rFonts w:ascii="新宋体" w:eastAsia="新宋体" w:hAnsi="新宋体" w:hint="eastAsia"/>
          <w:sz w:val="24"/>
          <w:szCs w:val="24"/>
        </w:rPr>
        <w:t>在生活与工作方面，农民则受到了明显的经济打击。农业是该村村民最重要的收入来源，但自然灾害非人力所能控制，米价也受到了影响，农民的收入进而降低，被迫转让土地。土地是农民的“根”，转让土</w:t>
      </w:r>
      <w:r w:rsidR="004724D6" w:rsidRPr="00745B79">
        <w:rPr>
          <w:rFonts w:ascii="新宋体" w:eastAsia="新宋体" w:hAnsi="新宋体" w:hint="eastAsia"/>
          <w:sz w:val="24"/>
          <w:szCs w:val="24"/>
        </w:rPr>
        <w:t>地意味</w:t>
      </w:r>
      <w:r w:rsidRPr="00745B79">
        <w:rPr>
          <w:rFonts w:ascii="新宋体" w:eastAsia="新宋体" w:hAnsi="新宋体" w:hint="eastAsia"/>
          <w:sz w:val="24"/>
          <w:szCs w:val="24"/>
        </w:rPr>
        <w:t>着农民已经别无他法。</w:t>
      </w:r>
      <w:r w:rsidR="004724D6" w:rsidRPr="00745B79">
        <w:rPr>
          <w:rFonts w:ascii="新宋体" w:eastAsia="新宋体" w:hAnsi="新宋体" w:hint="eastAsia"/>
          <w:sz w:val="24"/>
          <w:szCs w:val="24"/>
        </w:rPr>
        <w:t>手工业受到了世界经济</w:t>
      </w:r>
      <w:r w:rsidR="004724D6" w:rsidRPr="00745B79">
        <w:rPr>
          <w:rFonts w:ascii="新宋体" w:eastAsia="新宋体" w:hAnsi="新宋体" w:hint="eastAsia"/>
          <w:sz w:val="24"/>
          <w:szCs w:val="24"/>
        </w:rPr>
        <w:t>和</w:t>
      </w:r>
      <w:r w:rsidR="004724D6" w:rsidRPr="00745B79">
        <w:rPr>
          <w:rFonts w:ascii="新宋体" w:eastAsia="新宋体" w:hAnsi="新宋体" w:hint="eastAsia"/>
          <w:sz w:val="24"/>
          <w:szCs w:val="24"/>
        </w:rPr>
        <w:t>新型工业</w:t>
      </w:r>
      <w:r w:rsidR="004724D6" w:rsidRPr="00745B79">
        <w:rPr>
          <w:rFonts w:ascii="新宋体" w:eastAsia="新宋体" w:hAnsi="新宋体" w:hint="eastAsia"/>
          <w:sz w:val="24"/>
          <w:szCs w:val="24"/>
        </w:rPr>
        <w:t>的影响</w:t>
      </w:r>
      <w:r w:rsidR="004724D6" w:rsidRPr="00745B79">
        <w:rPr>
          <w:rFonts w:ascii="新宋体" w:eastAsia="新宋体" w:hAnsi="新宋体" w:hint="eastAsia"/>
          <w:sz w:val="24"/>
          <w:szCs w:val="24"/>
        </w:rPr>
        <w:t>，原本的家庭手工业无法满足市场的需求，但是改革之后的蚕丝业虽能提供一部分家庭收入，但对家庭关系等方面造成了难以预料的结果，蚕丝业改革并不算完全成功。在贸易方面，似乎各类商人没有受到大的影响，村民的基本生活需求是必须满足的，所以航船主基本不会缺少生意，其余少量的贸易形式也不会消失。但是，当村民缺钱时，各种信贷体系就开始发挥作用，其中影响最恶劣的当属高利贷。在种种原因的作用下，当村民的饥饿成为最重要的恐惧来源时，农民起义就发生了。</w:t>
      </w:r>
    </w:p>
    <w:p w14:paraId="5A48868D" w14:textId="1DE69691" w:rsidR="004724D6" w:rsidRPr="00745B79" w:rsidRDefault="00CA2549" w:rsidP="0014099B">
      <w:pPr>
        <w:spacing w:line="400" w:lineRule="exact"/>
        <w:ind w:firstLineChars="200" w:firstLine="480"/>
        <w:rPr>
          <w:rFonts w:ascii="新宋体" w:eastAsia="新宋体" w:hAnsi="新宋体" w:hint="eastAsia"/>
          <w:sz w:val="24"/>
          <w:szCs w:val="24"/>
        </w:rPr>
      </w:pPr>
      <w:r w:rsidRPr="00745B79">
        <w:rPr>
          <w:rFonts w:ascii="新宋体" w:eastAsia="新宋体" w:hAnsi="新宋体" w:hint="eastAsia"/>
          <w:sz w:val="24"/>
          <w:szCs w:val="24"/>
        </w:rPr>
        <w:t>费孝通先生在描绘实际场景时是非常微观和细致的，在考察事件原因时又能及时把视角放到中观甚至宏观的大背景下，这有利于考察农民经济生活发生巨变</w:t>
      </w:r>
      <w:r w:rsidRPr="00745B79">
        <w:rPr>
          <w:rFonts w:ascii="新宋体" w:eastAsia="新宋体" w:hAnsi="新宋体" w:hint="eastAsia"/>
          <w:sz w:val="24"/>
          <w:szCs w:val="24"/>
        </w:rPr>
        <w:lastRenderedPageBreak/>
        <w:t>的真正原因，收放自如的视角使读者对农村经济的崩溃和农民起义发生的原因有深刻的理解。</w:t>
      </w:r>
    </w:p>
    <w:p w14:paraId="2A3CA2B5" w14:textId="322AE9E8" w:rsidR="00B802BC" w:rsidRPr="00745B79" w:rsidRDefault="00333186" w:rsidP="0014099B">
      <w:pPr>
        <w:spacing w:line="400" w:lineRule="exact"/>
        <w:ind w:firstLineChars="200" w:firstLine="480"/>
        <w:rPr>
          <w:rFonts w:ascii="新宋体" w:eastAsia="新宋体" w:hAnsi="新宋体" w:hint="eastAsia"/>
          <w:sz w:val="24"/>
          <w:szCs w:val="24"/>
        </w:rPr>
      </w:pPr>
      <w:r w:rsidRPr="00745B79">
        <w:rPr>
          <w:rFonts w:ascii="新宋体" w:eastAsia="新宋体" w:hAnsi="新宋体" w:hint="eastAsia"/>
          <w:noProof/>
          <w:sz w:val="24"/>
          <w:szCs w:val="24"/>
        </w:rPr>
        <w:drawing>
          <wp:anchor distT="0" distB="0" distL="114300" distR="114300" simplePos="0" relativeHeight="251658240" behindDoc="0" locked="0" layoutInCell="1" allowOverlap="1" wp14:anchorId="06098A0C" wp14:editId="4095BC7C">
            <wp:simplePos x="0" y="0"/>
            <wp:positionH relativeFrom="column">
              <wp:posOffset>-1143000</wp:posOffset>
            </wp:positionH>
            <wp:positionV relativeFrom="paragraph">
              <wp:posOffset>323850</wp:posOffset>
            </wp:positionV>
            <wp:extent cx="7569200" cy="612648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9200" cy="6126480"/>
                    </a:xfrm>
                    <a:prstGeom prst="rect">
                      <a:avLst/>
                    </a:prstGeom>
                  </pic:spPr>
                </pic:pic>
              </a:graphicData>
            </a:graphic>
            <wp14:sizeRelH relativeFrom="page">
              <wp14:pctWidth>0</wp14:pctWidth>
            </wp14:sizeRelH>
            <wp14:sizeRelV relativeFrom="page">
              <wp14:pctHeight>0</wp14:pctHeight>
            </wp14:sizeRelV>
          </wp:anchor>
        </w:drawing>
      </w:r>
    </w:p>
    <w:sectPr w:rsidR="00B802BC" w:rsidRPr="00745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6E"/>
    <w:rsid w:val="0014099B"/>
    <w:rsid w:val="00175830"/>
    <w:rsid w:val="001B12A0"/>
    <w:rsid w:val="001D422C"/>
    <w:rsid w:val="00333186"/>
    <w:rsid w:val="0043226E"/>
    <w:rsid w:val="004724D6"/>
    <w:rsid w:val="004E1FBE"/>
    <w:rsid w:val="005C5CF9"/>
    <w:rsid w:val="006A2FBC"/>
    <w:rsid w:val="007416D6"/>
    <w:rsid w:val="00745B79"/>
    <w:rsid w:val="00804119"/>
    <w:rsid w:val="0084616D"/>
    <w:rsid w:val="008A6B89"/>
    <w:rsid w:val="00932D8B"/>
    <w:rsid w:val="009A2E7E"/>
    <w:rsid w:val="00A312BE"/>
    <w:rsid w:val="00B802BC"/>
    <w:rsid w:val="00CA2549"/>
    <w:rsid w:val="00DB04F2"/>
    <w:rsid w:val="00EE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FB09"/>
  <w15:chartTrackingRefBased/>
  <w15:docId w15:val="{0870FB23-3E13-45DC-8227-1E058546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75830"/>
    <w:pPr>
      <w:keepNext/>
      <w:keepLines/>
      <w:spacing w:line="400" w:lineRule="exact"/>
      <w:ind w:firstLineChars="200" w:firstLine="200"/>
      <w:outlineLvl w:val="0"/>
    </w:pPr>
    <w:rPr>
      <w:b/>
      <w:bCs/>
      <w:kern w:val="44"/>
      <w:sz w:val="24"/>
      <w:szCs w:val="44"/>
    </w:rPr>
  </w:style>
  <w:style w:type="paragraph" w:styleId="2">
    <w:name w:val="heading 2"/>
    <w:basedOn w:val="a"/>
    <w:next w:val="a"/>
    <w:link w:val="20"/>
    <w:autoRedefine/>
    <w:uiPriority w:val="9"/>
    <w:semiHidden/>
    <w:unhideWhenUsed/>
    <w:qFormat/>
    <w:rsid w:val="004E1FBE"/>
    <w:pPr>
      <w:keepNext/>
      <w:keepLines/>
      <w:spacing w:line="400" w:lineRule="exact"/>
      <w:outlineLvl w:val="1"/>
    </w:pPr>
    <w:rPr>
      <w:rFonts w:ascii="Times New Roman" w:eastAsia="新宋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30"/>
    <w:rPr>
      <w:b/>
      <w:bCs/>
      <w:kern w:val="44"/>
      <w:sz w:val="24"/>
      <w:szCs w:val="44"/>
    </w:rPr>
  </w:style>
  <w:style w:type="character" w:customStyle="1" w:styleId="20">
    <w:name w:val="标题 2 字符"/>
    <w:basedOn w:val="a0"/>
    <w:link w:val="2"/>
    <w:uiPriority w:val="9"/>
    <w:semiHidden/>
    <w:rsid w:val="004E1FBE"/>
    <w:rPr>
      <w:rFonts w:ascii="Times New Roman" w:eastAsia="新宋体" w:hAnsi="Times New Roman" w:cstheme="majorBidi"/>
      <w:b/>
      <w:bCs/>
      <w:sz w:val="24"/>
      <w:szCs w:val="32"/>
    </w:rPr>
  </w:style>
  <w:style w:type="paragraph" w:customStyle="1" w:styleId="a3">
    <w:name w:val="参考文献"/>
    <w:basedOn w:val="a4"/>
    <w:link w:val="a5"/>
    <w:autoRedefine/>
    <w:qFormat/>
    <w:rsid w:val="001B12A0"/>
    <w:rPr>
      <w:rFonts w:ascii="新宋体" w:eastAsia="新宋体" w:hAnsi="新宋体"/>
      <w:sz w:val="24"/>
      <w:szCs w:val="21"/>
    </w:rPr>
  </w:style>
  <w:style w:type="character" w:customStyle="1" w:styleId="a5">
    <w:name w:val="参考文献 字符"/>
    <w:basedOn w:val="a6"/>
    <w:link w:val="a3"/>
    <w:rsid w:val="001B12A0"/>
    <w:rPr>
      <w:rFonts w:ascii="新宋体" w:eastAsia="新宋体" w:hAnsi="新宋体"/>
      <w:sz w:val="24"/>
      <w:szCs w:val="21"/>
    </w:rPr>
  </w:style>
  <w:style w:type="paragraph" w:styleId="a4">
    <w:name w:val="endnote text"/>
    <w:basedOn w:val="a"/>
    <w:link w:val="a6"/>
    <w:uiPriority w:val="99"/>
    <w:semiHidden/>
    <w:unhideWhenUsed/>
    <w:rsid w:val="001B12A0"/>
    <w:pPr>
      <w:snapToGrid w:val="0"/>
      <w:jc w:val="left"/>
    </w:pPr>
  </w:style>
  <w:style w:type="character" w:customStyle="1" w:styleId="a6">
    <w:name w:val="尾注文本 字符"/>
    <w:basedOn w:val="a0"/>
    <w:link w:val="a4"/>
    <w:uiPriority w:val="99"/>
    <w:semiHidden/>
    <w:rsid w:val="001B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10</cp:revision>
  <dcterms:created xsi:type="dcterms:W3CDTF">2020-10-24T03:02:00Z</dcterms:created>
  <dcterms:modified xsi:type="dcterms:W3CDTF">2020-10-24T06:06:00Z</dcterms:modified>
</cp:coreProperties>
</file>