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F1BD0A" w14:textId="5A021206" w:rsidR="00DB04F2" w:rsidRPr="00044E2B" w:rsidRDefault="000A60C4" w:rsidP="000A60C4">
      <w:pPr>
        <w:jc w:val="center"/>
        <w:rPr>
          <w:rFonts w:ascii="华文中宋" w:eastAsia="华文中宋" w:hAnsi="华文中宋"/>
          <w:b/>
          <w:bCs/>
          <w:sz w:val="30"/>
          <w:szCs w:val="30"/>
        </w:rPr>
      </w:pPr>
      <w:r w:rsidRPr="00044E2B">
        <w:rPr>
          <w:rFonts w:ascii="华文中宋" w:eastAsia="华文中宋" w:hAnsi="华文中宋" w:hint="eastAsia"/>
          <w:b/>
          <w:bCs/>
          <w:sz w:val="30"/>
          <w:szCs w:val="30"/>
        </w:rPr>
        <w:t>《社会学的想象力》读书报告</w:t>
      </w:r>
    </w:p>
    <w:p w14:paraId="1C7A594E" w14:textId="70793C0F" w:rsidR="000A60C4" w:rsidRPr="00044E2B" w:rsidRDefault="000A60C4" w:rsidP="000A60C4">
      <w:pPr>
        <w:jc w:val="center"/>
        <w:rPr>
          <w:rFonts w:ascii="华文中宋" w:eastAsia="华文中宋" w:hAnsi="华文中宋"/>
          <w:sz w:val="24"/>
          <w:szCs w:val="24"/>
        </w:rPr>
      </w:pPr>
      <w:r w:rsidRPr="00044E2B">
        <w:rPr>
          <w:rFonts w:ascii="华文中宋" w:eastAsia="华文中宋" w:hAnsi="华文中宋" w:hint="eastAsia"/>
          <w:sz w:val="24"/>
          <w:szCs w:val="24"/>
        </w:rPr>
        <w:t>周</w:t>
      </w:r>
      <w:r w:rsidR="00044E2B">
        <w:rPr>
          <w:rFonts w:ascii="华文中宋" w:eastAsia="华文中宋" w:hAnsi="华文中宋" w:hint="eastAsia"/>
          <w:sz w:val="24"/>
          <w:szCs w:val="24"/>
        </w:rPr>
        <w:t xml:space="preserve"> </w:t>
      </w:r>
      <w:r w:rsidR="00044E2B">
        <w:rPr>
          <w:rFonts w:ascii="华文中宋" w:eastAsia="华文中宋" w:hAnsi="华文中宋"/>
          <w:sz w:val="24"/>
          <w:szCs w:val="24"/>
        </w:rPr>
        <w:t xml:space="preserve"> </w:t>
      </w:r>
      <w:r w:rsidRPr="00044E2B">
        <w:rPr>
          <w:rFonts w:ascii="华文中宋" w:eastAsia="华文中宋" w:hAnsi="华文中宋" w:hint="eastAsia"/>
          <w:sz w:val="24"/>
          <w:szCs w:val="24"/>
        </w:rPr>
        <w:t>婕</w:t>
      </w:r>
    </w:p>
    <w:p w14:paraId="4D537F10" w14:textId="4B80AA32" w:rsidR="000A60C4" w:rsidRPr="00044E2B" w:rsidRDefault="000A60C4" w:rsidP="00044E2B">
      <w:pPr>
        <w:spacing w:line="360" w:lineRule="auto"/>
        <w:ind w:firstLineChars="200" w:firstLine="420"/>
        <w:rPr>
          <w:rFonts w:ascii="新宋体" w:eastAsia="新宋体" w:hAnsi="新宋体"/>
        </w:rPr>
      </w:pPr>
      <w:r w:rsidRPr="00044E2B">
        <w:rPr>
          <w:rFonts w:ascii="新宋体" w:eastAsia="新宋体" w:hAnsi="新宋体" w:hint="eastAsia"/>
        </w:rPr>
        <w:t>1</w:t>
      </w:r>
      <w:r w:rsidRPr="00044E2B">
        <w:rPr>
          <w:rFonts w:ascii="新宋体" w:eastAsia="新宋体" w:hAnsi="新宋体"/>
        </w:rPr>
        <w:t>997</w:t>
      </w:r>
      <w:r w:rsidRPr="00044E2B">
        <w:rPr>
          <w:rFonts w:ascii="新宋体" w:eastAsia="新宋体" w:hAnsi="新宋体" w:hint="eastAsia"/>
        </w:rPr>
        <w:t>年，</w:t>
      </w:r>
      <w:r w:rsidR="00C3095A" w:rsidRPr="00044E2B">
        <w:rPr>
          <w:rFonts w:ascii="新宋体" w:eastAsia="新宋体" w:hAnsi="新宋体" w:hint="eastAsia"/>
        </w:rPr>
        <w:t>国际社会学会选出了</w:t>
      </w:r>
      <w:r w:rsidR="00C3095A" w:rsidRPr="00044E2B">
        <w:rPr>
          <w:rFonts w:ascii="新宋体" w:eastAsia="新宋体" w:hAnsi="新宋体"/>
        </w:rPr>
        <w:t>20</w:t>
      </w:r>
      <w:r w:rsidR="00C3095A" w:rsidRPr="00044E2B">
        <w:rPr>
          <w:rFonts w:ascii="新宋体" w:eastAsia="新宋体" w:hAnsi="新宋体" w:hint="eastAsia"/>
        </w:rPr>
        <w:t>世纪最具影响力的1</w:t>
      </w:r>
      <w:r w:rsidR="00C3095A" w:rsidRPr="00044E2B">
        <w:rPr>
          <w:rFonts w:ascii="新宋体" w:eastAsia="新宋体" w:hAnsi="新宋体"/>
        </w:rPr>
        <w:t>0</w:t>
      </w:r>
      <w:r w:rsidR="00C3095A" w:rsidRPr="00044E2B">
        <w:rPr>
          <w:rFonts w:ascii="新宋体" w:eastAsia="新宋体" w:hAnsi="新宋体" w:hint="eastAsia"/>
        </w:rPr>
        <w:t>部社会学著作，位居第二的就是C</w:t>
      </w:r>
      <w:r w:rsidR="00C3095A" w:rsidRPr="00044E2B">
        <w:rPr>
          <w:rFonts w:ascii="新宋体" w:eastAsia="新宋体" w:hAnsi="新宋体"/>
        </w:rPr>
        <w:t>.</w:t>
      </w:r>
      <w:r w:rsidR="00C3095A" w:rsidRPr="00044E2B">
        <w:rPr>
          <w:rFonts w:ascii="新宋体" w:eastAsia="新宋体" w:hAnsi="新宋体" w:hint="eastAsia"/>
        </w:rPr>
        <w:t>赖特·米尔斯的《社会学的想象力》。</w:t>
      </w:r>
      <w:r w:rsidR="00D96FC8" w:rsidRPr="00044E2B">
        <w:rPr>
          <w:rFonts w:ascii="新宋体" w:eastAsia="新宋体" w:hAnsi="新宋体" w:hint="eastAsia"/>
        </w:rPr>
        <w:t>在当时，美国社会科学</w:t>
      </w:r>
      <w:r w:rsidR="00713747" w:rsidRPr="00044E2B">
        <w:rPr>
          <w:rFonts w:ascii="新宋体" w:eastAsia="新宋体" w:hAnsi="新宋体" w:hint="eastAsia"/>
        </w:rPr>
        <w:t>面临着发展困境，米尔斯著此书的目的就是澄清社会科学的真正任务，指出当时社会科学面临的两大误区（也是所有社会科学的发展可能陷入的误区）和两大挑战，提出了发展社会科学需要具有的视角。</w:t>
      </w:r>
    </w:p>
    <w:p w14:paraId="220E2565" w14:textId="6D152440" w:rsidR="00713747" w:rsidRPr="00044E2B" w:rsidRDefault="00713747" w:rsidP="00044E2B">
      <w:pPr>
        <w:spacing w:line="360" w:lineRule="auto"/>
        <w:ind w:firstLineChars="200" w:firstLine="422"/>
        <w:rPr>
          <w:rFonts w:ascii="新宋体" w:eastAsia="新宋体" w:hAnsi="新宋体"/>
          <w:b/>
          <w:bCs/>
        </w:rPr>
      </w:pPr>
      <w:r w:rsidRPr="00044E2B">
        <w:rPr>
          <w:rFonts w:ascii="新宋体" w:eastAsia="新宋体" w:hAnsi="新宋体" w:hint="eastAsia"/>
          <w:b/>
          <w:bCs/>
        </w:rPr>
        <w:t>一、</w:t>
      </w:r>
      <w:r w:rsidR="00FE02F7" w:rsidRPr="00044E2B">
        <w:rPr>
          <w:rFonts w:ascii="新宋体" w:eastAsia="新宋体" w:hAnsi="新宋体" w:hint="eastAsia"/>
          <w:b/>
          <w:bCs/>
        </w:rPr>
        <w:t>引言</w:t>
      </w:r>
    </w:p>
    <w:p w14:paraId="67A0706F" w14:textId="34166C71" w:rsidR="00546A1C" w:rsidRPr="00044E2B" w:rsidRDefault="00FE02F7" w:rsidP="00044E2B">
      <w:pPr>
        <w:spacing w:line="360" w:lineRule="auto"/>
        <w:ind w:firstLineChars="200" w:firstLine="420"/>
        <w:rPr>
          <w:rFonts w:ascii="新宋体" w:eastAsia="新宋体" w:hAnsi="新宋体"/>
        </w:rPr>
      </w:pPr>
      <w:r w:rsidRPr="00044E2B">
        <w:rPr>
          <w:rFonts w:ascii="新宋体" w:eastAsia="新宋体" w:hAnsi="新宋体" w:hint="eastAsia"/>
        </w:rPr>
        <w:t>本书的第一章</w:t>
      </w:r>
      <w:r w:rsidR="00311313">
        <w:rPr>
          <w:rFonts w:ascii="新宋体" w:eastAsia="新宋体" w:hAnsi="新宋体" w:hint="eastAsia"/>
        </w:rPr>
        <w:t>“承诺”</w:t>
      </w:r>
      <w:r w:rsidRPr="00044E2B">
        <w:rPr>
          <w:rFonts w:ascii="新宋体" w:eastAsia="新宋体" w:hAnsi="新宋体" w:hint="eastAsia"/>
        </w:rPr>
        <w:t>即引言部分</w:t>
      </w:r>
      <w:r w:rsidR="000818AC" w:rsidRPr="00044E2B">
        <w:rPr>
          <w:rFonts w:ascii="新宋体" w:eastAsia="新宋体" w:hAnsi="新宋体" w:hint="eastAsia"/>
        </w:rPr>
        <w:t>，米尔斯提出了“社会学的想象力”这一概念</w:t>
      </w:r>
      <w:r w:rsidRPr="00044E2B">
        <w:rPr>
          <w:rFonts w:ascii="新宋体" w:eastAsia="新宋体" w:hAnsi="新宋体" w:hint="eastAsia"/>
        </w:rPr>
        <w:t>。</w:t>
      </w:r>
      <w:r w:rsidR="000818AC" w:rsidRPr="00044E2B">
        <w:rPr>
          <w:rFonts w:ascii="新宋体" w:eastAsia="新宋体" w:hAnsi="新宋体" w:hint="eastAsia"/>
        </w:rPr>
        <w:t>人们在生活中常常面临着许多困境，</w:t>
      </w:r>
      <w:r w:rsidR="00872186" w:rsidRPr="00044E2B">
        <w:rPr>
          <w:rFonts w:ascii="新宋体" w:eastAsia="新宋体" w:hAnsi="新宋体" w:hint="eastAsia"/>
        </w:rPr>
        <w:t>包括“源于周遭情境的个人困扰”和“关乎社会结构的公共议题”。要思考和解决这些问题，就需要一种心智品质——社会学的想象力。</w:t>
      </w:r>
      <w:r w:rsidR="00A670C7" w:rsidRPr="00044E2B">
        <w:rPr>
          <w:rFonts w:ascii="新宋体" w:eastAsia="新宋体" w:hAnsi="新宋体" w:hint="eastAsia"/>
        </w:rPr>
        <w:t>社会学的想象力能让人运用信息、发展理性，</w:t>
      </w:r>
      <w:r w:rsidR="001C05C3" w:rsidRPr="00044E2B">
        <w:rPr>
          <w:rFonts w:ascii="新宋体" w:eastAsia="新宋体" w:hAnsi="新宋体" w:hint="eastAsia"/>
        </w:rPr>
        <w:t>将研究对象置于社会结构中，用历史的视角去思考问题。不仅社会科学研究者要具备这种能力，普通公众也应具备这种能力。</w:t>
      </w:r>
      <w:r w:rsidR="00546A1C" w:rsidRPr="00044E2B">
        <w:rPr>
          <w:rFonts w:ascii="新宋体" w:eastAsia="新宋体" w:hAnsi="新宋体" w:hint="eastAsia"/>
        </w:rPr>
        <w:t>对于个人来说，社会学的想象力可以帮助他们看清世事；对于社会科学的发展来说，能避免学科发展走向抽象、僵化和空洞的误区。</w:t>
      </w:r>
    </w:p>
    <w:p w14:paraId="699DABEF" w14:textId="764A4EEC" w:rsidR="00546A1C" w:rsidRPr="00044E2B" w:rsidRDefault="00546A1C" w:rsidP="00044E2B">
      <w:pPr>
        <w:spacing w:line="360" w:lineRule="auto"/>
        <w:ind w:firstLineChars="200" w:firstLine="422"/>
        <w:rPr>
          <w:rFonts w:ascii="新宋体" w:eastAsia="新宋体" w:hAnsi="新宋体"/>
          <w:b/>
          <w:bCs/>
        </w:rPr>
      </w:pPr>
      <w:r w:rsidRPr="00044E2B">
        <w:rPr>
          <w:rFonts w:ascii="新宋体" w:eastAsia="新宋体" w:hAnsi="新宋体" w:hint="eastAsia"/>
          <w:b/>
          <w:bCs/>
        </w:rPr>
        <w:t>二、发展误区</w:t>
      </w:r>
    </w:p>
    <w:p w14:paraId="2CF4A763" w14:textId="37498705" w:rsidR="00546A1C" w:rsidRPr="00044E2B" w:rsidRDefault="00546A1C" w:rsidP="00044E2B">
      <w:pPr>
        <w:spacing w:line="360" w:lineRule="auto"/>
        <w:ind w:firstLineChars="200" w:firstLine="420"/>
        <w:rPr>
          <w:rFonts w:ascii="新宋体" w:eastAsia="新宋体" w:hAnsi="新宋体"/>
        </w:rPr>
      </w:pPr>
      <w:r w:rsidRPr="00044E2B">
        <w:rPr>
          <w:rFonts w:ascii="新宋体" w:eastAsia="新宋体" w:hAnsi="新宋体" w:hint="eastAsia"/>
        </w:rPr>
        <w:t>第二章的宏大理论和第三章的抽象经验主义是社会科学发展的两大误区，这两大误区彼此对立，走向了极端。</w:t>
      </w:r>
    </w:p>
    <w:p w14:paraId="7D83493C" w14:textId="699CCC6F" w:rsidR="00FC49E4" w:rsidRPr="00044E2B" w:rsidRDefault="00FC49E4" w:rsidP="00044E2B">
      <w:pPr>
        <w:spacing w:line="360" w:lineRule="auto"/>
        <w:ind w:firstLineChars="200" w:firstLine="420"/>
        <w:rPr>
          <w:rFonts w:ascii="新宋体" w:eastAsia="新宋体" w:hAnsi="新宋体"/>
        </w:rPr>
      </w:pPr>
      <w:r w:rsidRPr="00044E2B">
        <w:rPr>
          <w:rFonts w:ascii="新宋体" w:eastAsia="新宋体" w:hAnsi="新宋体" w:hint="eastAsia"/>
        </w:rPr>
        <w:t>宏大理论旨在追求能涵盖所有社会现象的理论框架，为了让理论更为完善，需要对框架内部进行不断修补，结果就是导致忽视了研究对象本身的复杂性。社会科学并不像自然科学那也存在一个“放之四海而皆准”的真理，而是针对不同时间、不同地点、不同情境、不同对象都需要</w:t>
      </w:r>
      <w:r w:rsidR="0045746D">
        <w:rPr>
          <w:rFonts w:ascii="新宋体" w:eastAsia="新宋体" w:hAnsi="新宋体" w:hint="eastAsia"/>
        </w:rPr>
        <w:t>做</w:t>
      </w:r>
      <w:r w:rsidRPr="00044E2B">
        <w:rPr>
          <w:rFonts w:ascii="新宋体" w:eastAsia="新宋体" w:hAnsi="新宋体" w:hint="eastAsia"/>
        </w:rPr>
        <w:t>出相应的考察和变化，才能找到问题的真正答案。宏大理论走向了价值化的极端。</w:t>
      </w:r>
    </w:p>
    <w:p w14:paraId="7DD5095B" w14:textId="4CD18BFF" w:rsidR="00FC49E4" w:rsidRPr="00044E2B" w:rsidRDefault="00FC49E4" w:rsidP="00044E2B">
      <w:pPr>
        <w:spacing w:line="360" w:lineRule="auto"/>
        <w:ind w:firstLineChars="200" w:firstLine="420"/>
        <w:rPr>
          <w:rFonts w:ascii="新宋体" w:eastAsia="新宋体" w:hAnsi="新宋体"/>
        </w:rPr>
      </w:pPr>
      <w:r w:rsidRPr="00044E2B">
        <w:rPr>
          <w:rFonts w:ascii="新宋体" w:eastAsia="新宋体" w:hAnsi="新宋体" w:hint="eastAsia"/>
        </w:rPr>
        <w:t>抽象经验主义正相反，</w:t>
      </w:r>
      <w:r w:rsidR="00693A4C" w:rsidRPr="00044E2B">
        <w:rPr>
          <w:rFonts w:ascii="新宋体" w:eastAsia="新宋体" w:hAnsi="新宋体" w:hint="eastAsia"/>
        </w:rPr>
        <w:t>在分析事物时过于强调统计的方法性和技术性，在研究过程中忽视了研究对象本身的意义。社会科学最重要的是要解决社会问题，那么就要真正地去关注研究对象，无论是个体还是群体或是某一种现象，研究对象都有其本身的价值。抽象经验主义走向了工具化的极端。</w:t>
      </w:r>
    </w:p>
    <w:p w14:paraId="408CB424" w14:textId="1C83703C" w:rsidR="00783F96" w:rsidRPr="00044E2B" w:rsidRDefault="00EA1B4C" w:rsidP="00044E2B">
      <w:pPr>
        <w:spacing w:line="360" w:lineRule="auto"/>
        <w:ind w:firstLineChars="200" w:firstLine="422"/>
        <w:rPr>
          <w:rFonts w:ascii="新宋体" w:eastAsia="新宋体" w:hAnsi="新宋体"/>
          <w:b/>
          <w:bCs/>
        </w:rPr>
      </w:pPr>
      <w:r w:rsidRPr="00044E2B">
        <w:rPr>
          <w:rFonts w:ascii="新宋体" w:eastAsia="新宋体" w:hAnsi="新宋体" w:hint="eastAsia"/>
          <w:b/>
          <w:bCs/>
        </w:rPr>
        <w:t>三、两大挑战</w:t>
      </w:r>
    </w:p>
    <w:p w14:paraId="797563AB" w14:textId="44A3E65B" w:rsidR="00EA1B4C" w:rsidRPr="00044E2B" w:rsidRDefault="00B80FB3" w:rsidP="00044E2B">
      <w:pPr>
        <w:spacing w:line="360" w:lineRule="auto"/>
        <w:ind w:firstLineChars="200" w:firstLine="420"/>
        <w:rPr>
          <w:rFonts w:ascii="新宋体" w:eastAsia="新宋体" w:hAnsi="新宋体"/>
        </w:rPr>
      </w:pPr>
      <w:r w:rsidRPr="00044E2B">
        <w:rPr>
          <w:rFonts w:ascii="新宋体" w:eastAsia="新宋体" w:hAnsi="新宋体" w:hint="eastAsia"/>
        </w:rPr>
        <w:t>社会科学发展面临的两大挑战即</w:t>
      </w:r>
      <w:r w:rsidR="0068706D" w:rsidRPr="00044E2B">
        <w:rPr>
          <w:rFonts w:ascii="新宋体" w:eastAsia="新宋体" w:hAnsi="新宋体" w:hint="eastAsia"/>
        </w:rPr>
        <w:t>各种</w:t>
      </w:r>
      <w:r w:rsidRPr="00044E2B">
        <w:rPr>
          <w:rFonts w:ascii="新宋体" w:eastAsia="新宋体" w:hAnsi="新宋体" w:hint="eastAsia"/>
        </w:rPr>
        <w:t>实用取向和科层制</w:t>
      </w:r>
      <w:r w:rsidR="0068706D" w:rsidRPr="00044E2B">
        <w:rPr>
          <w:rFonts w:ascii="新宋体" w:eastAsia="新宋体" w:hAnsi="新宋体" w:hint="eastAsia"/>
        </w:rPr>
        <w:t>气质</w:t>
      </w:r>
      <w:r w:rsidRPr="00044E2B">
        <w:rPr>
          <w:rFonts w:ascii="新宋体" w:eastAsia="新宋体" w:hAnsi="新宋体" w:hint="eastAsia"/>
        </w:rPr>
        <w:t>，即本书的第四、五章。</w:t>
      </w:r>
    </w:p>
    <w:p w14:paraId="18CB2AF1" w14:textId="43D158BF" w:rsidR="00B80FB3" w:rsidRPr="00044E2B" w:rsidRDefault="00B80FB3" w:rsidP="00044E2B">
      <w:pPr>
        <w:spacing w:line="360" w:lineRule="auto"/>
        <w:ind w:firstLineChars="200" w:firstLine="420"/>
        <w:rPr>
          <w:rFonts w:ascii="新宋体" w:eastAsia="新宋体" w:hAnsi="新宋体"/>
        </w:rPr>
      </w:pPr>
      <w:r w:rsidRPr="00044E2B">
        <w:rPr>
          <w:rFonts w:ascii="新宋体" w:eastAsia="新宋体" w:hAnsi="新宋体" w:hint="eastAsia"/>
        </w:rPr>
        <w:t>实用性包含的是价值取向的问题，包括各类学科的应用社会学。集团和机构通常会委托</w:t>
      </w:r>
      <w:r w:rsidRPr="00044E2B">
        <w:rPr>
          <w:rFonts w:ascii="新宋体" w:eastAsia="新宋体" w:hAnsi="新宋体" w:hint="eastAsia"/>
        </w:rPr>
        <w:lastRenderedPageBreak/>
        <w:t>社会科学家解决一系列实际问题，这些问题往往是有利用顶层利益者的，对底层群体的需求却视而不见。社会科学家想要发展自己的研究，也不得不接手这些研究问题。所以在进行研究时，研究者要找到价值平衡，关心社会结构中的真正问题。</w:t>
      </w:r>
    </w:p>
    <w:p w14:paraId="51466443" w14:textId="6E308824" w:rsidR="00B80FB3" w:rsidRPr="00044E2B" w:rsidRDefault="00B80FB3" w:rsidP="00044E2B">
      <w:pPr>
        <w:spacing w:line="360" w:lineRule="auto"/>
        <w:ind w:firstLineChars="200" w:firstLine="420"/>
        <w:rPr>
          <w:rFonts w:ascii="新宋体" w:eastAsia="新宋体" w:hAnsi="新宋体"/>
        </w:rPr>
      </w:pPr>
      <w:r w:rsidRPr="00044E2B">
        <w:rPr>
          <w:rFonts w:ascii="新宋体" w:eastAsia="新宋体" w:hAnsi="新宋体" w:hint="eastAsia"/>
        </w:rPr>
        <w:t>在社会科学发展的过程中，为了便于管理，科层制也应用到了学术机构中，大学就是这样的一种形式。科层制是绝大部分组织机构的发展趋势（尽管现在强调扁平化管理，但对于</w:t>
      </w:r>
      <w:r w:rsidR="00443597">
        <w:rPr>
          <w:rFonts w:ascii="新宋体" w:eastAsia="新宋体" w:hAnsi="新宋体" w:hint="eastAsia"/>
        </w:rPr>
        <w:t>规模</w:t>
      </w:r>
      <w:r w:rsidRPr="00044E2B">
        <w:rPr>
          <w:rFonts w:ascii="新宋体" w:eastAsia="新宋体" w:hAnsi="新宋体" w:hint="eastAsia"/>
        </w:rPr>
        <w:t>庞大的组织机构来说，科层制</w:t>
      </w:r>
      <w:r w:rsidR="00DF7680">
        <w:rPr>
          <w:rFonts w:ascii="新宋体" w:eastAsia="新宋体" w:hAnsi="新宋体" w:hint="eastAsia"/>
        </w:rPr>
        <w:t>仍是主流的管理模式</w:t>
      </w:r>
      <w:r w:rsidRPr="00044E2B">
        <w:rPr>
          <w:rFonts w:ascii="新宋体" w:eastAsia="新宋体" w:hAnsi="新宋体" w:hint="eastAsia"/>
        </w:rPr>
        <w:t>），</w:t>
      </w:r>
      <w:r w:rsidR="00652BD3" w:rsidRPr="00044E2B">
        <w:rPr>
          <w:rFonts w:ascii="新宋体" w:eastAsia="新宋体" w:hAnsi="新宋体" w:hint="eastAsia"/>
        </w:rPr>
        <w:t>它的特点就是准确、规范、可量化。在科层制化的过程中，社会科学家容易失去自主性；但如果不进行科层化，自由的管理模式可能会让学术机构形成颠覆性的政治力量。所以研究机构应是相对自由的科层制组织，研究者在这一组织中作为一种职业而存在。</w:t>
      </w:r>
    </w:p>
    <w:p w14:paraId="0595BA0A" w14:textId="5EBD9063" w:rsidR="00652BD3" w:rsidRPr="00044E2B" w:rsidRDefault="00652BD3" w:rsidP="00044E2B">
      <w:pPr>
        <w:spacing w:line="360" w:lineRule="auto"/>
        <w:ind w:firstLineChars="200" w:firstLine="422"/>
        <w:rPr>
          <w:rFonts w:ascii="新宋体" w:eastAsia="新宋体" w:hAnsi="新宋体"/>
          <w:b/>
          <w:bCs/>
        </w:rPr>
      </w:pPr>
      <w:r w:rsidRPr="00044E2B">
        <w:rPr>
          <w:rFonts w:ascii="新宋体" w:eastAsia="新宋体" w:hAnsi="新宋体" w:hint="eastAsia"/>
          <w:b/>
          <w:bCs/>
        </w:rPr>
        <w:t>四、应有视角</w:t>
      </w:r>
    </w:p>
    <w:p w14:paraId="4788D9DA" w14:textId="2EE4FC11" w:rsidR="00652BD3" w:rsidRPr="00044E2B" w:rsidRDefault="00652BD3" w:rsidP="00044E2B">
      <w:pPr>
        <w:spacing w:line="360" w:lineRule="auto"/>
        <w:ind w:firstLineChars="200" w:firstLine="420"/>
        <w:rPr>
          <w:rFonts w:ascii="新宋体" w:eastAsia="新宋体" w:hAnsi="新宋体"/>
        </w:rPr>
      </w:pPr>
      <w:r w:rsidRPr="00044E2B">
        <w:rPr>
          <w:rFonts w:ascii="新宋体" w:eastAsia="新宋体" w:hAnsi="新宋体" w:hint="eastAsia"/>
        </w:rPr>
        <w:t>本书的六至十章为米尔斯所认为的发展社会科学必备的五种视角：</w:t>
      </w:r>
      <w:r w:rsidR="0068706D" w:rsidRPr="00044E2B">
        <w:rPr>
          <w:rFonts w:ascii="新宋体" w:eastAsia="新宋体" w:hAnsi="新宋体" w:hint="eastAsia"/>
        </w:rPr>
        <w:t>各种</w:t>
      </w:r>
      <w:r w:rsidRPr="00044E2B">
        <w:rPr>
          <w:rFonts w:ascii="新宋体" w:eastAsia="新宋体" w:hAnsi="新宋体" w:hint="eastAsia"/>
        </w:rPr>
        <w:t>科学哲学、人的多样性、历史的视角、</w:t>
      </w:r>
      <w:r w:rsidR="0068706D" w:rsidRPr="00044E2B">
        <w:rPr>
          <w:rFonts w:ascii="新宋体" w:eastAsia="新宋体" w:hAnsi="新宋体" w:hint="eastAsia"/>
        </w:rPr>
        <w:t>论</w:t>
      </w:r>
      <w:r w:rsidRPr="00044E2B">
        <w:rPr>
          <w:rFonts w:ascii="新宋体" w:eastAsia="新宋体" w:hAnsi="新宋体" w:hint="eastAsia"/>
        </w:rPr>
        <w:t>理性与自由、</w:t>
      </w:r>
      <w:r w:rsidR="0068706D" w:rsidRPr="00044E2B">
        <w:rPr>
          <w:rFonts w:ascii="新宋体" w:eastAsia="新宋体" w:hAnsi="新宋体" w:hint="eastAsia"/>
        </w:rPr>
        <w:t>论</w:t>
      </w:r>
      <w:r w:rsidRPr="00044E2B">
        <w:rPr>
          <w:rFonts w:ascii="新宋体" w:eastAsia="新宋体" w:hAnsi="新宋体" w:hint="eastAsia"/>
        </w:rPr>
        <w:t>政治。</w:t>
      </w:r>
    </w:p>
    <w:p w14:paraId="2735E3D1" w14:textId="7EA84105" w:rsidR="00652BD3" w:rsidRPr="00044E2B" w:rsidRDefault="00DB28C3" w:rsidP="00044E2B">
      <w:pPr>
        <w:spacing w:line="360" w:lineRule="auto"/>
        <w:ind w:firstLineChars="200" w:firstLine="420"/>
        <w:rPr>
          <w:rFonts w:ascii="新宋体" w:eastAsia="新宋体" w:hAnsi="新宋体"/>
        </w:rPr>
      </w:pPr>
      <w:r w:rsidRPr="00044E2B">
        <w:rPr>
          <w:rFonts w:ascii="新宋体" w:eastAsia="新宋体" w:hAnsi="新宋体" w:hint="eastAsia"/>
        </w:rPr>
        <w:t>各种科学哲学形成了不同的派别和理论。如果过于陷入宏大理论，就只能形成空洞的想法，没有经验材料支撑；如果只注重抽象经验主义，那么就只有经验材料，缺乏实在的观念。社会科学家要找到价值理性和工具理性之间的平衡</w:t>
      </w:r>
      <w:r w:rsidR="00D519AE" w:rsidRPr="00044E2B">
        <w:rPr>
          <w:rFonts w:ascii="新宋体" w:eastAsia="新宋体" w:hAnsi="新宋体" w:hint="eastAsia"/>
        </w:rPr>
        <w:t>。</w:t>
      </w:r>
    </w:p>
    <w:p w14:paraId="17D36B2F" w14:textId="7B71AE69" w:rsidR="00D519AE" w:rsidRPr="00044E2B" w:rsidRDefault="00D519AE" w:rsidP="00044E2B">
      <w:pPr>
        <w:spacing w:line="360" w:lineRule="auto"/>
        <w:ind w:firstLineChars="200" w:firstLine="420"/>
        <w:rPr>
          <w:rFonts w:ascii="新宋体" w:eastAsia="新宋体" w:hAnsi="新宋体"/>
        </w:rPr>
      </w:pPr>
      <w:r w:rsidRPr="00044E2B">
        <w:rPr>
          <w:rFonts w:ascii="新宋体" w:eastAsia="新宋体" w:hAnsi="新宋体" w:hint="eastAsia"/>
        </w:rPr>
        <w:t>人的多样性是指，人类在文明、群体特征、行为模式方面都具有多样性，也具有有序性。米尔斯认为，理解社会结构的有序性，需要拥有广阔的视野，不仅仅用社会学的视角去看待问题，进行理论和经验层面的比较性研究。</w:t>
      </w:r>
    </w:p>
    <w:p w14:paraId="533CE383" w14:textId="77C62DB5" w:rsidR="00D519AE" w:rsidRPr="00044E2B" w:rsidRDefault="00D519AE" w:rsidP="00044E2B">
      <w:pPr>
        <w:spacing w:line="360" w:lineRule="auto"/>
        <w:ind w:firstLineChars="200" w:firstLine="420"/>
        <w:rPr>
          <w:rFonts w:ascii="新宋体" w:eastAsia="新宋体" w:hAnsi="新宋体"/>
        </w:rPr>
      </w:pPr>
      <w:r w:rsidRPr="00044E2B">
        <w:rPr>
          <w:rFonts w:ascii="新宋体" w:eastAsia="新宋体" w:hAnsi="新宋体" w:hint="eastAsia"/>
        </w:rPr>
        <w:t>历史的视角是指，无论是研究一个历时性问题还是横断面考察，都需要借助历史学的方法以及材料，将研究问题放入到特定的历史情境中去考察，这样才能深入的理解经验事实，提出符合社会结构的观点。</w:t>
      </w:r>
    </w:p>
    <w:p w14:paraId="08D4712B" w14:textId="7DAB3F3C" w:rsidR="00D519AE" w:rsidRPr="00044E2B" w:rsidRDefault="00D519AE" w:rsidP="00044E2B">
      <w:pPr>
        <w:spacing w:line="360" w:lineRule="auto"/>
        <w:ind w:firstLineChars="200" w:firstLine="420"/>
        <w:rPr>
          <w:rFonts w:ascii="新宋体" w:eastAsia="新宋体" w:hAnsi="新宋体"/>
        </w:rPr>
      </w:pPr>
      <w:r w:rsidRPr="00044E2B">
        <w:rPr>
          <w:rFonts w:ascii="新宋体" w:eastAsia="新宋体" w:hAnsi="新宋体" w:hint="eastAsia"/>
        </w:rPr>
        <w:t>在论理性与自由这一章，米尔斯认为当今时代的自由主义和社会主义这两种意识形态最重要的核心价值就是理性与自由。</w:t>
      </w:r>
      <w:r w:rsidR="007B5832" w:rsidRPr="00044E2B">
        <w:rPr>
          <w:rFonts w:ascii="新宋体" w:eastAsia="新宋体" w:hAnsi="新宋体" w:hint="eastAsia"/>
        </w:rPr>
        <w:t>科层制正在压迫人的理性与自由，人似乎正试图屈服于此，这实际上是一种异化。作为社会科学研究者，要反思当代的理性与自由，保持理性与自由。</w:t>
      </w:r>
    </w:p>
    <w:p w14:paraId="2DA5EA71" w14:textId="2708086F" w:rsidR="007B5832" w:rsidRPr="00044E2B" w:rsidRDefault="007B5832" w:rsidP="00044E2B">
      <w:pPr>
        <w:spacing w:line="360" w:lineRule="auto"/>
        <w:ind w:firstLineChars="200" w:firstLine="420"/>
        <w:rPr>
          <w:rFonts w:ascii="新宋体" w:eastAsia="新宋体" w:hAnsi="新宋体"/>
        </w:rPr>
      </w:pPr>
      <w:r w:rsidRPr="00044E2B">
        <w:rPr>
          <w:rFonts w:ascii="新宋体" w:eastAsia="新宋体" w:hAnsi="新宋体" w:hint="eastAsia"/>
        </w:rPr>
        <w:t>在第十章论政治中，社会科学研究被指出有三种价值：事实的价值、理性的价值和人的自由的价值。社会科学家也有三种角色：哲人王、国王顾问、保持独立。</w:t>
      </w:r>
      <w:r w:rsidR="00044E2B" w:rsidRPr="00044E2B">
        <w:rPr>
          <w:rFonts w:ascii="新宋体" w:eastAsia="新宋体" w:hAnsi="新宋体" w:hint="eastAsia"/>
        </w:rPr>
        <w:t>社会科学家实际应承担的政治角色只能是不断地将个人困扰转换成公共议题，让个体成立理性且自由的人。</w:t>
      </w:r>
    </w:p>
    <w:p w14:paraId="7A384464" w14:textId="3399E010" w:rsidR="00044E2B" w:rsidRPr="00044E2B" w:rsidRDefault="00044E2B" w:rsidP="00044E2B">
      <w:pPr>
        <w:spacing w:line="360" w:lineRule="auto"/>
        <w:ind w:firstLineChars="200" w:firstLine="420"/>
        <w:rPr>
          <w:rFonts w:ascii="新宋体" w:eastAsia="新宋体" w:hAnsi="新宋体"/>
        </w:rPr>
      </w:pPr>
      <w:r w:rsidRPr="00044E2B">
        <w:rPr>
          <w:rFonts w:ascii="新宋体" w:eastAsia="新宋体" w:hAnsi="新宋体" w:hint="eastAsia"/>
        </w:rPr>
        <w:t>本书内容实际上是对社会科学发展的反思与展望，它确立了社会科学对于我们的文化使命，提出了社会科学家应承担的任务和角色，让每个读者都进行反思：我在社会发展的过程中，是否失去了理性与自由？</w:t>
      </w:r>
    </w:p>
    <w:p w14:paraId="3135A340" w14:textId="1D9A0CC0" w:rsidR="00044E2B" w:rsidRPr="0068706D" w:rsidRDefault="00044E2B">
      <w:r>
        <w:rPr>
          <w:rFonts w:hint="eastAsia"/>
          <w:noProof/>
        </w:rPr>
        <w:lastRenderedPageBreak/>
        <w:drawing>
          <wp:inline distT="0" distB="0" distL="0" distR="0" wp14:anchorId="39E7DBAC" wp14:editId="1BAC12C9">
            <wp:extent cx="5274310" cy="412115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274310" cy="4121150"/>
                    </a:xfrm>
                    <a:prstGeom prst="rect">
                      <a:avLst/>
                    </a:prstGeom>
                  </pic:spPr>
                </pic:pic>
              </a:graphicData>
            </a:graphic>
          </wp:inline>
        </w:drawing>
      </w:r>
    </w:p>
    <w:sectPr w:rsidR="00044E2B" w:rsidRPr="006870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456"/>
    <w:rsid w:val="00044E2B"/>
    <w:rsid w:val="000818AC"/>
    <w:rsid w:val="000A60C4"/>
    <w:rsid w:val="00175830"/>
    <w:rsid w:val="001B12A0"/>
    <w:rsid w:val="001C05C3"/>
    <w:rsid w:val="00311313"/>
    <w:rsid w:val="00443597"/>
    <w:rsid w:val="0045746D"/>
    <w:rsid w:val="004E1FBE"/>
    <w:rsid w:val="00546A1C"/>
    <w:rsid w:val="00652BD3"/>
    <w:rsid w:val="0068706D"/>
    <w:rsid w:val="00693A4C"/>
    <w:rsid w:val="00713747"/>
    <w:rsid w:val="00783F96"/>
    <w:rsid w:val="007B5832"/>
    <w:rsid w:val="00872186"/>
    <w:rsid w:val="008A6B89"/>
    <w:rsid w:val="008C23AC"/>
    <w:rsid w:val="00932D8B"/>
    <w:rsid w:val="00A670C7"/>
    <w:rsid w:val="00B05AF5"/>
    <w:rsid w:val="00B80FB3"/>
    <w:rsid w:val="00C3095A"/>
    <w:rsid w:val="00CA2D1C"/>
    <w:rsid w:val="00D14942"/>
    <w:rsid w:val="00D36E24"/>
    <w:rsid w:val="00D519AE"/>
    <w:rsid w:val="00D96FC8"/>
    <w:rsid w:val="00DB04F2"/>
    <w:rsid w:val="00DB28C3"/>
    <w:rsid w:val="00DF7680"/>
    <w:rsid w:val="00EA1B4C"/>
    <w:rsid w:val="00ED7456"/>
    <w:rsid w:val="00EE380B"/>
    <w:rsid w:val="00FC49E4"/>
    <w:rsid w:val="00FE02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5BDD5"/>
  <w15:chartTrackingRefBased/>
  <w15:docId w15:val="{78EB1E04-7CBE-441D-8B46-06B8E3C30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autoRedefine/>
    <w:uiPriority w:val="9"/>
    <w:qFormat/>
    <w:rsid w:val="00175830"/>
    <w:pPr>
      <w:keepNext/>
      <w:keepLines/>
      <w:spacing w:line="400" w:lineRule="exact"/>
      <w:ind w:firstLineChars="200" w:firstLine="200"/>
      <w:outlineLvl w:val="0"/>
    </w:pPr>
    <w:rPr>
      <w:b/>
      <w:bCs/>
      <w:kern w:val="44"/>
      <w:sz w:val="24"/>
      <w:szCs w:val="44"/>
    </w:rPr>
  </w:style>
  <w:style w:type="paragraph" w:styleId="2">
    <w:name w:val="heading 2"/>
    <w:basedOn w:val="a"/>
    <w:next w:val="a"/>
    <w:link w:val="20"/>
    <w:autoRedefine/>
    <w:uiPriority w:val="9"/>
    <w:semiHidden/>
    <w:unhideWhenUsed/>
    <w:qFormat/>
    <w:rsid w:val="004E1FBE"/>
    <w:pPr>
      <w:keepNext/>
      <w:keepLines/>
      <w:spacing w:line="400" w:lineRule="exact"/>
      <w:outlineLvl w:val="1"/>
    </w:pPr>
    <w:rPr>
      <w:rFonts w:ascii="Times New Roman" w:eastAsia="新宋体" w:hAnsi="Times New Roman" w:cstheme="majorBidi"/>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5830"/>
    <w:rPr>
      <w:b/>
      <w:bCs/>
      <w:kern w:val="44"/>
      <w:sz w:val="24"/>
      <w:szCs w:val="44"/>
    </w:rPr>
  </w:style>
  <w:style w:type="character" w:customStyle="1" w:styleId="20">
    <w:name w:val="标题 2 字符"/>
    <w:basedOn w:val="a0"/>
    <w:link w:val="2"/>
    <w:uiPriority w:val="9"/>
    <w:semiHidden/>
    <w:rsid w:val="004E1FBE"/>
    <w:rPr>
      <w:rFonts w:ascii="Times New Roman" w:eastAsia="新宋体" w:hAnsi="Times New Roman" w:cstheme="majorBidi"/>
      <w:b/>
      <w:bCs/>
      <w:sz w:val="24"/>
      <w:szCs w:val="32"/>
    </w:rPr>
  </w:style>
  <w:style w:type="paragraph" w:customStyle="1" w:styleId="a3">
    <w:name w:val="参考文献"/>
    <w:basedOn w:val="a4"/>
    <w:link w:val="a5"/>
    <w:autoRedefine/>
    <w:qFormat/>
    <w:rsid w:val="001B12A0"/>
    <w:rPr>
      <w:rFonts w:ascii="新宋体" w:eastAsia="新宋体" w:hAnsi="新宋体"/>
      <w:sz w:val="24"/>
      <w:szCs w:val="21"/>
    </w:rPr>
  </w:style>
  <w:style w:type="character" w:customStyle="1" w:styleId="a5">
    <w:name w:val="参考文献 字符"/>
    <w:basedOn w:val="a6"/>
    <w:link w:val="a3"/>
    <w:rsid w:val="001B12A0"/>
    <w:rPr>
      <w:rFonts w:ascii="新宋体" w:eastAsia="新宋体" w:hAnsi="新宋体"/>
      <w:sz w:val="24"/>
      <w:szCs w:val="21"/>
    </w:rPr>
  </w:style>
  <w:style w:type="paragraph" w:styleId="a4">
    <w:name w:val="endnote text"/>
    <w:basedOn w:val="a"/>
    <w:link w:val="a6"/>
    <w:uiPriority w:val="99"/>
    <w:semiHidden/>
    <w:unhideWhenUsed/>
    <w:rsid w:val="001B12A0"/>
    <w:pPr>
      <w:snapToGrid w:val="0"/>
      <w:jc w:val="left"/>
    </w:pPr>
  </w:style>
  <w:style w:type="character" w:customStyle="1" w:styleId="a6">
    <w:name w:val="尾注文本 字符"/>
    <w:basedOn w:val="a0"/>
    <w:link w:val="a4"/>
    <w:uiPriority w:val="99"/>
    <w:semiHidden/>
    <w:rsid w:val="001B12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3</Pages>
  <Words>280</Words>
  <Characters>1597</Characters>
  <Application>Microsoft Office Word</Application>
  <DocSecurity>0</DocSecurity>
  <Lines>13</Lines>
  <Paragraphs>3</Paragraphs>
  <ScaleCrop>false</ScaleCrop>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二 喵</dc:creator>
  <cp:keywords/>
  <dc:description/>
  <cp:lastModifiedBy>二 喵</cp:lastModifiedBy>
  <cp:revision>29</cp:revision>
  <dcterms:created xsi:type="dcterms:W3CDTF">2021-03-27T12:35:00Z</dcterms:created>
  <dcterms:modified xsi:type="dcterms:W3CDTF">2021-03-27T14:41:00Z</dcterms:modified>
</cp:coreProperties>
</file>